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2A" w:rsidRPr="00A6352A" w:rsidRDefault="00A6352A" w:rsidP="00173D11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 xml:space="preserve">Załącznik Nr 1 do Uchwały Nr </w:t>
      </w:r>
      <w:r w:rsidR="00173D11">
        <w:rPr>
          <w:rFonts w:asciiTheme="majorBidi" w:hAnsiTheme="majorBidi" w:cstheme="majorBidi"/>
        </w:rPr>
        <w:t>XXXV/199/2018</w:t>
      </w:r>
    </w:p>
    <w:p w:rsidR="00A6352A" w:rsidRPr="00A6352A" w:rsidRDefault="00A6352A" w:rsidP="00A6352A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>Rady Gminy Milejewo</w:t>
      </w:r>
    </w:p>
    <w:p w:rsidR="00A6352A" w:rsidRDefault="00A6352A" w:rsidP="00173D11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 xml:space="preserve">z dnia </w:t>
      </w:r>
      <w:r w:rsidR="00173D11">
        <w:rPr>
          <w:rFonts w:asciiTheme="majorBidi" w:hAnsiTheme="majorBidi" w:cstheme="majorBidi"/>
        </w:rPr>
        <w:t>11 maja 2018 r.</w:t>
      </w:r>
    </w:p>
    <w:p w:rsidR="00597955" w:rsidRDefault="00597955" w:rsidP="00A6352A">
      <w:pPr>
        <w:ind w:left="4820" w:firstLine="709"/>
        <w:rPr>
          <w:rFonts w:asciiTheme="majorBidi" w:hAnsiTheme="majorBidi" w:cstheme="majorBidi"/>
        </w:rPr>
      </w:pPr>
    </w:p>
    <w:p w:rsidR="00517C21" w:rsidRDefault="00A6352A" w:rsidP="00517C21">
      <w:pPr>
        <w:spacing w:after="0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inline distT="0" distB="0" distL="0" distR="0" wp14:anchorId="13325933" wp14:editId="0D94AA3C">
            <wp:extent cx="4254830" cy="4701397"/>
            <wp:effectExtent l="0" t="0" r="0" b="4445"/>
            <wp:docPr id="1" name="Obraz 1" descr="Milejewo herb k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jewo herb k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830" cy="470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21" w:rsidRPr="00517C21" w:rsidRDefault="00517C21" w:rsidP="00517C21">
      <w:pPr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:rsidR="00B65FE2" w:rsidRPr="00107414" w:rsidRDefault="00734457" w:rsidP="00107414">
      <w:pPr>
        <w:tabs>
          <w:tab w:val="left" w:pos="2350"/>
          <w:tab w:val="left" w:pos="5801"/>
        </w:tabs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6DDAE740" wp14:editId="01E667A2">
            <wp:simplePos x="0" y="0"/>
            <wp:positionH relativeFrom="column">
              <wp:posOffset>1433830</wp:posOffset>
            </wp:positionH>
            <wp:positionV relativeFrom="paragraph">
              <wp:posOffset>635</wp:posOffset>
            </wp:positionV>
            <wp:extent cx="478790" cy="16383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0E57407C" wp14:editId="44517DF5">
            <wp:simplePos x="0" y="0"/>
            <wp:positionH relativeFrom="column">
              <wp:posOffset>3556635</wp:posOffset>
            </wp:positionH>
            <wp:positionV relativeFrom="paragraph">
              <wp:posOffset>635</wp:posOffset>
            </wp:positionV>
            <wp:extent cx="459740" cy="154940"/>
            <wp:effectExtent l="19050" t="19050" r="16510" b="1651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549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55A0097" wp14:editId="68D559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7520" cy="16383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8" cy="1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69A0" wp14:editId="71FC0F11">
                <wp:simplePos x="0" y="0"/>
                <wp:positionH relativeFrom="column">
                  <wp:posOffset>-167640</wp:posOffset>
                </wp:positionH>
                <wp:positionV relativeFrom="paragraph">
                  <wp:posOffset>2540</wp:posOffset>
                </wp:positionV>
                <wp:extent cx="1621155" cy="222250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B65FE2" w:rsidP="00B65FE2">
                            <w:r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15%, Y: 100%,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pt;margin-top:.2pt;width:127.6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" filled="f" stroked="f">
                <v:textbox>
                  <w:txbxContent>
                    <w:p w:rsidR="00B65FE2" w:rsidRDefault="00B65FE2" w:rsidP="00B65FE2">
                      <w:r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15%, Y: 100%, K: 0%</w:t>
                      </w:r>
                    </w:p>
                  </w:txbxContent>
                </v:textbox>
              </v:shape>
            </w:pict>
          </mc:Fallback>
        </mc:AlternateContent>
      </w:r>
      <w:r w:rsidR="00C83E2A"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D864E" wp14:editId="5AD618EE">
                <wp:simplePos x="0" y="0"/>
                <wp:positionH relativeFrom="column">
                  <wp:posOffset>1881505</wp:posOffset>
                </wp:positionH>
                <wp:positionV relativeFrom="paragraph">
                  <wp:posOffset>1905</wp:posOffset>
                </wp:positionV>
                <wp:extent cx="1621155" cy="222250"/>
                <wp:effectExtent l="0" t="0" r="0" b="63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107414" w:rsidP="00B65FE2">
                            <w:r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100</w:t>
                            </w:r>
                            <w:r w:rsidR="00B65FE2"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%, Y: 100%,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15pt;margin-top:.15pt;width:127.6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" filled="f" stroked="f">
                <v:textbox>
                  <w:txbxContent>
                    <w:p w:rsidR="00B65FE2" w:rsidRDefault="00107414" w:rsidP="00B65FE2">
                      <w:r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100</w:t>
                      </w:r>
                      <w:r w:rsidR="00B65FE2"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%, Y: 100%, K: 0%</w:t>
                      </w:r>
                    </w:p>
                  </w:txbxContent>
                </v:textbox>
              </v:shape>
            </w:pict>
          </mc:Fallback>
        </mc:AlternateContent>
      </w:r>
      <w:r w:rsidR="00C83E2A"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73DF2" wp14:editId="796064CC">
                <wp:simplePos x="0" y="0"/>
                <wp:positionH relativeFrom="column">
                  <wp:posOffset>4014554</wp:posOffset>
                </wp:positionH>
                <wp:positionV relativeFrom="paragraph">
                  <wp:posOffset>0</wp:posOffset>
                </wp:positionV>
                <wp:extent cx="1475105" cy="222250"/>
                <wp:effectExtent l="0" t="0" r="0" b="63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107414" w:rsidP="00B65FE2">
                            <w:r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0%, Y: 0</w:t>
                            </w:r>
                            <w:r w:rsidR="00B65FE2"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1pt;margin-top:0;width:116.1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" filled="f" stroked="f">
                <v:textbox>
                  <w:txbxContent>
                    <w:p w:rsidR="00B65FE2" w:rsidRDefault="00107414" w:rsidP="00B65FE2">
                      <w:r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0%, Y: 0</w:t>
                      </w:r>
                      <w:r w:rsidR="00B65FE2"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%, K: 0%</w:t>
                      </w:r>
                    </w:p>
                  </w:txbxContent>
                </v:textbox>
              </v:shape>
            </w:pict>
          </mc:Fallback>
        </mc:AlternateConten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                 </w: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   </w: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br w:type="textWrapping" w:clear="all"/>
      </w:r>
    </w:p>
    <w:p w:rsidR="00517C21" w:rsidRDefault="004A53DD" w:rsidP="00517C21">
      <w:pPr>
        <w:keepNext/>
        <w:spacing w:before="120" w:after="12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lang w:eastAsia="pl-PL"/>
        </w:rPr>
      </w:pPr>
      <w:r>
        <w:rPr>
          <w:rFonts w:asciiTheme="majorBidi" w:eastAsia="Times New Roman" w:hAnsiTheme="majorBidi" w:cstheme="majorBidi"/>
          <w:b/>
          <w:bCs/>
          <w:lang w:eastAsia="pl-PL"/>
        </w:rPr>
        <w:t>Herb</w:t>
      </w:r>
      <w:r w:rsidR="00517C21">
        <w:rPr>
          <w:rFonts w:asciiTheme="majorBidi" w:eastAsia="Times New Roman" w:hAnsiTheme="majorBidi" w:cstheme="majorBidi"/>
          <w:b/>
          <w:bCs/>
          <w:lang w:eastAsia="pl-PL"/>
        </w:rPr>
        <w:t xml:space="preserve"> Gminy Milejewo</w:t>
      </w:r>
    </w:p>
    <w:p w:rsidR="00517C21" w:rsidRPr="00517C21" w:rsidRDefault="00517C21" w:rsidP="00517C21">
      <w:pPr>
        <w:spacing w:after="120" w:line="240" w:lineRule="auto"/>
        <w:ind w:firstLine="708"/>
        <w:jc w:val="both"/>
        <w:rPr>
          <w:rFonts w:asciiTheme="majorBidi" w:eastAsia="Times New Roman" w:hAnsiTheme="majorBidi" w:cstheme="majorBidi"/>
          <w:iCs/>
          <w:lang w:eastAsia="pl-PL"/>
        </w:rPr>
      </w:pPr>
      <w:r w:rsidRPr="00517C21">
        <w:rPr>
          <w:rFonts w:asciiTheme="majorBidi" w:eastAsia="Times New Roman" w:hAnsiTheme="majorBidi" w:cstheme="majorBidi"/>
          <w:iCs/>
          <w:lang w:eastAsia="pl-PL"/>
        </w:rPr>
        <w:t>W polu czerwonym buk srebrny o sześciu liściach i czterech owocach, między którego gałęziami, krzyż łaciński złoty, z kulkami na każdym rogu ramion górnego i bocznych.</w:t>
      </w:r>
    </w:p>
    <w:p w:rsidR="004909CC" w:rsidRDefault="00517C21" w:rsidP="002B398B">
      <w:pPr>
        <w:spacing w:after="120" w:line="240" w:lineRule="auto"/>
        <w:ind w:firstLine="720"/>
        <w:jc w:val="both"/>
        <w:rPr>
          <w:rFonts w:asciiTheme="majorBidi" w:eastAsia="Times New Roman" w:hAnsiTheme="majorBidi" w:cstheme="majorBidi"/>
          <w:lang w:eastAsia="pl-PL"/>
        </w:rPr>
      </w:pPr>
      <w:r w:rsidRPr="00517C21">
        <w:rPr>
          <w:rFonts w:asciiTheme="majorBidi" w:eastAsia="Times New Roman" w:hAnsiTheme="majorBidi" w:cstheme="majorBidi"/>
          <w:lang w:eastAsia="pl-PL"/>
        </w:rPr>
        <w:t>Dopuszcza się, na potrzeby poligrafii i grafiki komputerowej, wyrażanie tynktury złotej przez kolor żółty, srebrnej przez kolor biały. Jednakże wszędzie tam, gdzie jest to technicznie możliwe bez uzyskania barw wizualnie odbiegających od srebra i złota, należy używać barwy srebrnej i złotej. W szczególności przy wyjątkowo uroczystych realizacjach herbu, np. na sztandarze (wówczas do wykonania godeł herbu należy użyć nici srebrnej i złotej), albo ozdobnych futerałach (złota i srebrna farba).</w:t>
      </w:r>
    </w:p>
    <w:p w:rsidR="002B398B" w:rsidRPr="002B398B" w:rsidRDefault="002B398B" w:rsidP="002B398B">
      <w:pPr>
        <w:spacing w:after="120" w:line="240" w:lineRule="auto"/>
        <w:ind w:firstLine="720"/>
        <w:jc w:val="both"/>
        <w:rPr>
          <w:rFonts w:asciiTheme="majorBidi" w:eastAsia="Times New Roman" w:hAnsiTheme="majorBidi" w:cstheme="majorBidi"/>
          <w:lang w:eastAsia="pl-PL"/>
        </w:rPr>
      </w:pPr>
      <w:bookmarkStart w:id="0" w:name="_GoBack"/>
      <w:bookmarkEnd w:id="0"/>
    </w:p>
    <w:p w:rsidR="004909CC" w:rsidRDefault="004909CC" w:rsidP="004909CC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A25563" w:rsidRPr="002B398B" w:rsidRDefault="004909CC" w:rsidP="002B398B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               Tomasz Kwietniewski</w:t>
      </w:r>
    </w:p>
    <w:sectPr w:rsidR="00A25563" w:rsidRPr="002B398B" w:rsidSect="00A6352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50" w:rsidRDefault="00857150" w:rsidP="00A6352A">
      <w:pPr>
        <w:spacing w:after="0" w:line="240" w:lineRule="auto"/>
      </w:pPr>
      <w:r>
        <w:separator/>
      </w:r>
    </w:p>
  </w:endnote>
  <w:endnote w:type="continuationSeparator" w:id="0">
    <w:p w:rsidR="00857150" w:rsidRDefault="00857150" w:rsidP="00A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Cambria Math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50" w:rsidRDefault="00857150" w:rsidP="00A6352A">
      <w:pPr>
        <w:spacing w:after="0" w:line="240" w:lineRule="auto"/>
      </w:pPr>
      <w:r>
        <w:separator/>
      </w:r>
    </w:p>
  </w:footnote>
  <w:footnote w:type="continuationSeparator" w:id="0">
    <w:p w:rsidR="00857150" w:rsidRDefault="00857150" w:rsidP="00A6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A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414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1776"/>
    <w:rsid w:val="00156CE4"/>
    <w:rsid w:val="00156E9E"/>
    <w:rsid w:val="00157093"/>
    <w:rsid w:val="001640B0"/>
    <w:rsid w:val="00165034"/>
    <w:rsid w:val="0017331E"/>
    <w:rsid w:val="00173D11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398B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09CC"/>
    <w:rsid w:val="00491826"/>
    <w:rsid w:val="00493081"/>
    <w:rsid w:val="00493AD9"/>
    <w:rsid w:val="004A0CE1"/>
    <w:rsid w:val="004A26E8"/>
    <w:rsid w:val="004A53DD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17C21"/>
    <w:rsid w:val="00524B44"/>
    <w:rsid w:val="00524D60"/>
    <w:rsid w:val="00525F71"/>
    <w:rsid w:val="0052610E"/>
    <w:rsid w:val="005263D8"/>
    <w:rsid w:val="00526F76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97955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6539"/>
    <w:rsid w:val="005E72B5"/>
    <w:rsid w:val="005F31F8"/>
    <w:rsid w:val="006060EB"/>
    <w:rsid w:val="006064BD"/>
    <w:rsid w:val="006078DB"/>
    <w:rsid w:val="00612770"/>
    <w:rsid w:val="00612894"/>
    <w:rsid w:val="00620AEC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457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87D"/>
    <w:rsid w:val="00780F39"/>
    <w:rsid w:val="00784D44"/>
    <w:rsid w:val="00787F65"/>
    <w:rsid w:val="00790583"/>
    <w:rsid w:val="00791673"/>
    <w:rsid w:val="00794895"/>
    <w:rsid w:val="00795120"/>
    <w:rsid w:val="007960EE"/>
    <w:rsid w:val="007A092F"/>
    <w:rsid w:val="007A0E58"/>
    <w:rsid w:val="007A1CE9"/>
    <w:rsid w:val="007B3791"/>
    <w:rsid w:val="007B4C86"/>
    <w:rsid w:val="007B7A13"/>
    <w:rsid w:val="007C01CB"/>
    <w:rsid w:val="007C6180"/>
    <w:rsid w:val="007C69B1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57150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3391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41D9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352A"/>
    <w:rsid w:val="00A64004"/>
    <w:rsid w:val="00A64E11"/>
    <w:rsid w:val="00A70F96"/>
    <w:rsid w:val="00A72452"/>
    <w:rsid w:val="00A833AB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5FE2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5896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3E2A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4BD0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0215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04B2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2018-05-14T10:35:00Z</cp:lastPrinted>
  <dcterms:created xsi:type="dcterms:W3CDTF">2018-04-24T07:03:00Z</dcterms:created>
  <dcterms:modified xsi:type="dcterms:W3CDTF">2018-05-17T07:56:00Z</dcterms:modified>
</cp:coreProperties>
</file>