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7E31" w14:textId="77777777" w:rsidR="004A0FC7" w:rsidRDefault="00512234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Załącznik nr 1.6a. do SIWZ</w:t>
      </w:r>
    </w:p>
    <w:tbl>
      <w:tblPr>
        <w:tblStyle w:val="TableNormal"/>
        <w:tblW w:w="4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4A0FC7" w14:paraId="2148C841" w14:textId="77777777">
        <w:trPr>
          <w:trHeight w:val="531"/>
        </w:trPr>
        <w:tc>
          <w:tcPr>
            <w:tcW w:w="4056" w:type="dxa"/>
            <w:shd w:val="clear" w:color="auto" w:fill="auto"/>
          </w:tcPr>
          <w:p w14:paraId="23201816" w14:textId="77777777" w:rsidR="004A0FC7" w:rsidRDefault="004A0FC7">
            <w:pPr>
              <w:widowControl w:val="0"/>
              <w:spacing w:after="0" w:line="240" w:lineRule="auto"/>
            </w:pPr>
          </w:p>
        </w:tc>
      </w:tr>
    </w:tbl>
    <w:p w14:paraId="00372B4D" w14:textId="77777777" w:rsidR="004A0FC7" w:rsidRDefault="004A0FC7">
      <w:pPr>
        <w:widowControl w:val="0"/>
        <w:spacing w:after="0" w:line="240" w:lineRule="auto"/>
      </w:pPr>
    </w:p>
    <w:p w14:paraId="5F84D999" w14:textId="77777777" w:rsidR="004A0FC7" w:rsidRDefault="004A0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9CBE5E" w14:textId="77777777" w:rsidR="004A0FC7" w:rsidRDefault="00512234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Opis przedmiotu zamówienia </w:t>
      </w:r>
    </w:p>
    <w:p w14:paraId="463FE0B5" w14:textId="77777777" w:rsidR="004A0FC7" w:rsidRDefault="00512234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701E2BEB" w14:textId="77777777" w:rsidR="00711863" w:rsidRDefault="00711863" w:rsidP="00711863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>
        <w:rPr>
          <w:rFonts w:cs="Calibri"/>
          <w:b/>
          <w:bCs/>
          <w:sz w:val="32"/>
          <w:szCs w:val="32"/>
        </w:rPr>
        <w:t>„</w:t>
      </w:r>
      <w:bookmarkEnd w:id="0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>Dostawy wyposażenia do przystosowania dawnego obiektu szkolnego na potrzeby działalnoś</w:t>
      </w:r>
      <w:r>
        <w:rPr>
          <w:rFonts w:cs="Calibri"/>
          <w:b/>
          <w:bCs/>
          <w:lang w:val="it-IT"/>
        </w:rPr>
        <w:t>ci M</w:t>
      </w:r>
      <w:r>
        <w:rPr>
          <w:rFonts w:cs="Calibri"/>
          <w:b/>
          <w:bCs/>
        </w:rPr>
        <w:t>łodzieżowego Ośrodka Socjoterapii prowadzonego przez Stowarzyszenie Inicjatyw Rodzinnych oraz utworzenie i prowadzenie Klubu senior +</w:t>
      </w:r>
      <w:r>
        <w:rPr>
          <w:rFonts w:cs="Calibri"/>
          <w:b/>
          <w:bCs/>
          <w:i/>
          <w:iCs/>
          <w:sz w:val="24"/>
          <w:szCs w:val="24"/>
        </w:rPr>
        <w:t>"</w:t>
      </w:r>
    </w:p>
    <w:p w14:paraId="594E0092" w14:textId="77777777" w:rsidR="004A0FC7" w:rsidRDefault="00512234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84"/>
        <w:gridCol w:w="2905"/>
        <w:gridCol w:w="1387"/>
        <w:gridCol w:w="850"/>
        <w:gridCol w:w="1832"/>
        <w:gridCol w:w="1966"/>
      </w:tblGrid>
      <w:tr w:rsidR="004A0FC7" w14:paraId="52360074" w14:textId="77777777">
        <w:trPr>
          <w:trHeight w:val="300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B7F5" w14:textId="77777777" w:rsidR="004A0FC7" w:rsidRDefault="00512234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Częś</w:t>
            </w:r>
            <w:r>
              <w:rPr>
                <w:rFonts w:ascii="Times New Roman" w:hAnsi="Times New Roman"/>
                <w:sz w:val="24"/>
                <w:szCs w:val="24"/>
              </w:rPr>
              <w:t>ć  XI Sprzęt AGD</w:t>
            </w:r>
          </w:p>
        </w:tc>
      </w:tr>
      <w:tr w:rsidR="004A0FC7" w14:paraId="3F58F92F" w14:textId="77777777">
        <w:trPr>
          <w:trHeight w:val="60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42CB" w14:textId="77777777" w:rsidR="004A0FC7" w:rsidRDefault="00512234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216" w14:textId="77777777" w:rsidR="004A0FC7" w:rsidRDefault="00512234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9813" w14:textId="77777777" w:rsidR="004A0FC7" w:rsidRDefault="00512234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E1D3" w14:textId="77777777" w:rsidR="004A0FC7" w:rsidRDefault="00512234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3C17" w14:textId="77777777" w:rsidR="004A0FC7" w:rsidRDefault="00512234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E910" w14:textId="77777777" w:rsidR="004A0FC7" w:rsidRDefault="00512234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4A0FC7" w14:paraId="4F8771A0" w14:textId="77777777">
        <w:trPr>
          <w:trHeight w:val="881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545E" w14:textId="77777777" w:rsidR="004A0FC7" w:rsidRDefault="00512234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181D8141" w14:textId="77777777" w:rsidR="004A0FC7" w:rsidRDefault="00512234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deska do prasowania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E9E80D" wp14:editId="0F77E6EF">
                      <wp:extent cx="604520" cy="546100"/>
                      <wp:effectExtent l="0" t="0" r="0" b="0"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720" cy="545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Prostokąt 2"/>
                              <wps:cNvSpPr/>
                              <wps:spPr>
                                <a:xfrm>
                                  <a:off x="0" y="0"/>
                                  <a:ext cx="603720" cy="545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image.jpeg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3240" y="3240"/>
                                  <a:ext cx="598320" cy="53928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" style="position:absolute;margin-left:0pt;margin-top:-43pt;width:47.55pt;height:42.95pt" coordorigin="0,-860" coordsize="951,859">
                      <v:rect id="shape_0" ID="Shape 1073741829" fillcolor="white" stroked="f" style="position:absolute;left:0;top:-860;width:950;height:858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image.jpeg" stroked="f" style="position:absolute;left:5;top:-855;width:941;height:848;v-text-anchor:middle;mso-position-vertical:top" type="shapetype_75">
                        <v:imagedata r:id="rId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3EF44BB1" w14:textId="77777777" w:rsidR="004A0FC7" w:rsidRDefault="00512234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E318BF" wp14:editId="74391A85">
                      <wp:extent cx="478790" cy="604520"/>
                      <wp:effectExtent l="0" t="0" r="0" b="0"/>
                      <wp:docPr id="4" name="Kształt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80" cy="6037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Prostokąt 5"/>
                              <wps:cNvSpPr/>
                              <wps:spPr>
                                <a:xfrm>
                                  <a:off x="0" y="0"/>
                                  <a:ext cx="478080" cy="603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image.jpeg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3240" y="3240"/>
                                  <a:ext cx="471960" cy="5983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2" style="position:absolute;margin-left:0pt;margin-top:-47.6pt;width:37.65pt;height:47.55pt" coordorigin="0,-952" coordsize="753,951">
                      <v:rect id="shape_0" ID="Shape 1073741832" fillcolor="white" stroked="f" style="position:absolute;left:0;top:-952;width:752;height:950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5;top:-947;width:742;height:941;v-text-anchor:middle;mso-position-vertical:top" type="shapetype_75">
                        <v:imagedata r:id="rId10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Wymiary powierzchni do prasowania: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120×38cm</w:t>
            </w:r>
          </w:p>
          <w:p w14:paraId="3D089E2B" w14:textId="77777777" w:rsidR="004A0FC7" w:rsidRDefault="00512234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 podstawki pod żelazko lub generator pary: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34×22cm</w:t>
            </w:r>
          </w:p>
          <w:p w14:paraId="0EA89B6F" w14:textId="77777777" w:rsidR="004A0FC7" w:rsidRDefault="00512234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Regulacja wysokości: maksymalna wysokość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97cm</w:t>
            </w:r>
          </w:p>
          <w:p w14:paraId="755FB38F" w14:textId="77777777" w:rsidR="004A0FC7" w:rsidRDefault="00512234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Długość deski po złożeniu: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170cm</w:t>
            </w:r>
          </w:p>
          <w:p w14:paraId="737864AA" w14:textId="77777777" w:rsidR="004A0FC7" w:rsidRDefault="00512234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Konstrukcja powierzchni do prasowania wykonana z metalowej siatki odpornej na korozją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C75D" w14:textId="77777777" w:rsidR="004A0FC7" w:rsidRDefault="00512234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42717000-5 Urządzenia do prasowania i składania bielizny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337E" w14:textId="77777777" w:rsidR="004A0FC7" w:rsidRDefault="00512234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5A97" w14:textId="77777777" w:rsidR="004A0FC7" w:rsidRDefault="00512234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7C8B2952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82-316 </w:t>
            </w:r>
            <w:r>
              <w:rPr>
                <w:rFonts w:ascii="Times New Roman" w:hAnsi="Times New Roman"/>
                <w:sz w:val="24"/>
                <w:szCs w:val="24"/>
              </w:rPr>
              <w:t>Milejewo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2029" w14:textId="77777777" w:rsidR="004A0FC7" w:rsidRDefault="00512234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4A0FC7" w14:paraId="2D21EEAB" w14:textId="77777777">
        <w:trPr>
          <w:trHeight w:val="1196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F1D4" w14:textId="77777777" w:rsidR="004A0FC7" w:rsidRDefault="00512234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30300F4F" w14:textId="77777777" w:rsidR="004A0FC7" w:rsidRDefault="00512234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żelazko</w: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BB56ED" wp14:editId="2702B09E">
                      <wp:extent cx="1214120" cy="1214120"/>
                      <wp:effectExtent l="0" t="0" r="0" b="0"/>
                      <wp:docPr id="7" name="Kształt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560" cy="12135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" name="Prostokąt 8"/>
                              <wps:cNvSpPr/>
                              <wps:spPr>
                                <a:xfrm>
                                  <a:off x="0" y="0"/>
                                  <a:ext cx="1213560" cy="1213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image.jpeg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3240" y="3240"/>
                                  <a:ext cx="1207800" cy="12078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3" style="position:absolute;margin-left:0pt;margin-top:-95.6pt;width:95.55pt;height:95.55pt" coordorigin="0,-1912" coordsize="1911,1911">
                      <v:rect id="shape_0" ID="Shape 1073741835" fillcolor="white" stroked="f" style="position:absolute;left:0;top:-1912;width:1910;height:1910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5;top:-1907;width:1901;height:1901;v-text-anchor:middle;mso-position-vertical:top" type="shapetype_75">
                        <v:imagedata r:id="rId12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 Płyta ceramiczna</w:t>
            </w:r>
            <w:r>
              <w:t xml:space="preserve"> została pokryta powłoką ceramiczną, dzięki której prasowanie staje się przyjemnością. Ciepło jest </w:t>
            </w:r>
            <w:r>
              <w:rPr>
                <w:b/>
                <w:bCs/>
              </w:rPr>
              <w:t>równomiernie rozprowadzane</w:t>
            </w:r>
            <w:r>
              <w:t>, a materiały nie przywierają.</w:t>
            </w:r>
          </w:p>
          <w:p w14:paraId="3EC81381" w14:textId="77777777" w:rsidR="004A0FC7" w:rsidRDefault="00512234">
            <w:pPr>
              <w:widowControl w:val="0"/>
              <w:spacing w:line="240" w:lineRule="auto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3E742B" wp14:editId="4FFB5622">
                      <wp:extent cx="1214120" cy="1214120"/>
                      <wp:effectExtent l="0" t="0" r="0" b="0"/>
                      <wp:docPr id="10" name="Kształt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560" cy="12135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1" name="Prostokąt 11"/>
                              <wps:cNvSpPr/>
                              <wps:spPr>
                                <a:xfrm>
                                  <a:off x="0" y="0"/>
                                  <a:ext cx="1213560" cy="1213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image.jpeg"/>
                                <pic:cNvPicPr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>
                                <a:xfrm>
                                  <a:off x="3240" y="3240"/>
                                  <a:ext cx="1207800" cy="12078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4" style="position:absolute;margin-left:0pt;margin-top:-95.6pt;width:95.55pt;height:95.55pt" coordorigin="0,-1912" coordsize="1911,1911">
                      <v:rect id="shape_0" ID="Shape 1073741838" fillcolor="white" stroked="f" style="position:absolute;left:0;top:-1912;width:1910;height:1910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5;top:-1907;width:1901;height:1901;v-text-anchor:middle;mso-position-vertical:top" type="shapetype_75">
                        <v:imagedata r:id="rId14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243F40" wp14:editId="219B5F7B">
                      <wp:extent cx="1214120" cy="803275"/>
                      <wp:effectExtent l="0" t="0" r="0" b="0"/>
                      <wp:docPr id="13" name="Kształt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560" cy="8028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Prostokąt 14"/>
                              <wps:cNvSpPr/>
                              <wps:spPr>
                                <a:xfrm>
                                  <a:off x="0" y="0"/>
                                  <a:ext cx="1213560" cy="802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image.jpeg"/>
                                <pic:cNvPicPr/>
                              </pic:nvPicPr>
                              <pic:blipFill>
                                <a:blip r:embed="rId15"/>
                                <a:stretch/>
                              </pic:blipFill>
                              <pic:spPr>
                                <a:xfrm>
                                  <a:off x="3240" y="3240"/>
                                  <a:ext cx="1207800" cy="7963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5" style="position:absolute;margin-left:0pt;margin-top:-63.25pt;width:95.55pt;height:63.2pt" coordorigin="0,-1265" coordsize="1911,1264">
                      <v:rect id="shape_0" ID="Shape 1073741841" fillcolor="white" stroked="f" style="position:absolute;left:0;top:-1265;width:1910;height:1263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5;top:-1260;width:1901;height:1253;v-text-anchor:middle;mso-position-vertical:top" type="shapetype_75">
                        <v:imagedata r:id="rId16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t xml:space="preserve"> Stacja parowa DA300 Alta</w:t>
            </w:r>
          </w:p>
          <w:p w14:paraId="1CA1127C" w14:textId="77777777" w:rsidR="004A0FC7" w:rsidRDefault="004A0FC7">
            <w:pPr>
              <w:widowControl w:val="0"/>
              <w:spacing w:after="0" w:line="240" w:lineRule="auto"/>
              <w:ind w:left="120"/>
            </w:pPr>
          </w:p>
          <w:p w14:paraId="6A4ED19F" w14:textId="77777777" w:rsidR="004A0FC7" w:rsidRDefault="00512234">
            <w:pPr>
              <w:widowControl w:val="0"/>
              <w:spacing w:after="0" w:line="240" w:lineRule="auto"/>
              <w:ind w:left="120"/>
            </w:pPr>
            <w:r>
              <w:t xml:space="preserve">    do 40% wydajniejsze prasowanie (w porównaniu z </w:t>
            </w:r>
            <w:r>
              <w:lastRenderedPageBreak/>
              <w:t>tradycyjnym żelazki</w:t>
            </w:r>
            <w:r>
              <w:t>em),</w:t>
            </w:r>
          </w:p>
          <w:p w14:paraId="6CCCB1E7" w14:textId="77777777" w:rsidR="004A0FC7" w:rsidRDefault="00512234">
            <w:pPr>
              <w:widowControl w:val="0"/>
              <w:spacing w:after="0" w:line="240" w:lineRule="auto"/>
              <w:ind w:left="120"/>
            </w:pPr>
            <w:r>
              <w:t xml:space="preserve">    wysokiej jakości trwała stopa ceramiczna,</w:t>
            </w:r>
          </w:p>
          <w:p w14:paraId="03D1CF67" w14:textId="77777777" w:rsidR="004A0FC7" w:rsidRDefault="00512234">
            <w:pPr>
              <w:widowControl w:val="0"/>
              <w:spacing w:after="0" w:line="240" w:lineRule="auto"/>
              <w:ind w:left="120"/>
            </w:pPr>
            <w:r>
              <w:t xml:space="preserve">    filtr antywapienny,</w:t>
            </w:r>
          </w:p>
          <w:p w14:paraId="230E45DC" w14:textId="77777777" w:rsidR="004A0FC7" w:rsidRDefault="00512234">
            <w:pPr>
              <w:widowControl w:val="0"/>
              <w:spacing w:after="0" w:line="240" w:lineRule="auto"/>
              <w:ind w:left="120"/>
            </w:pPr>
            <w:r>
              <w:t xml:space="preserve">    regulacja temperatury,</w:t>
            </w:r>
          </w:p>
          <w:p w14:paraId="759ADF89" w14:textId="77777777" w:rsidR="004A0FC7" w:rsidRDefault="00512234">
            <w:pPr>
              <w:widowControl w:val="0"/>
              <w:spacing w:after="0" w:line="240" w:lineRule="auto"/>
              <w:ind w:left="120"/>
            </w:pPr>
            <w:r>
              <w:t xml:space="preserve">    Anti-Drip - blokada kapania,</w:t>
            </w:r>
          </w:p>
          <w:p w14:paraId="517E8A12" w14:textId="77777777" w:rsidR="004A0FC7" w:rsidRDefault="00512234">
            <w:pPr>
              <w:widowControl w:val="0"/>
              <w:spacing w:after="0" w:line="240" w:lineRule="auto"/>
              <w:ind w:left="120"/>
            </w:pPr>
            <w:r>
              <w:t xml:space="preserve">    stały wyrzut pary,</w:t>
            </w:r>
          </w:p>
          <w:p w14:paraId="7E83C5C1" w14:textId="77777777" w:rsidR="004A0FC7" w:rsidRDefault="00512234">
            <w:pPr>
              <w:widowControl w:val="0"/>
              <w:spacing w:after="0" w:line="240" w:lineRule="auto"/>
              <w:ind w:left="120"/>
            </w:pPr>
            <w:r>
              <w:t xml:space="preserve">    prasowanie w pionie i poziomie,</w:t>
            </w:r>
          </w:p>
          <w:p w14:paraId="20466890" w14:textId="77777777" w:rsidR="004A0FC7" w:rsidRDefault="00512234">
            <w:pPr>
              <w:widowControl w:val="0"/>
              <w:spacing w:after="0" w:line="240" w:lineRule="auto"/>
              <w:ind w:left="120"/>
            </w:pPr>
            <w:r>
              <w:t xml:space="preserve">    wyjmowany wygodny pojemnik na wodę,y</w:t>
            </w:r>
          </w:p>
          <w:p w14:paraId="48262212" w14:textId="77777777" w:rsidR="004A0FC7" w:rsidRDefault="00512234">
            <w:pPr>
              <w:widowControl w:val="0"/>
              <w:spacing w:after="0" w:line="240" w:lineRule="auto"/>
              <w:ind w:left="120"/>
            </w:pPr>
            <w:r>
              <w:t xml:space="preserve">    </w:t>
            </w:r>
            <w:r>
              <w:t>bezpieczne przechowywanie I blokada żelazka na stacji,</w:t>
            </w:r>
          </w:p>
          <w:p w14:paraId="79F5EA7F" w14:textId="77777777" w:rsidR="004A0FC7" w:rsidRDefault="00512234">
            <w:pPr>
              <w:widowControl w:val="0"/>
              <w:spacing w:after="0" w:line="240" w:lineRule="auto"/>
              <w:ind w:left="120"/>
            </w:pPr>
            <w:r>
              <w:t xml:space="preserve">    wygodne i praktyczne miejsce na kabel,</w:t>
            </w:r>
          </w:p>
          <w:p w14:paraId="6A3201CC" w14:textId="77777777" w:rsidR="004A0FC7" w:rsidRDefault="00512234">
            <w:pPr>
              <w:widowControl w:val="0"/>
              <w:spacing w:after="0" w:line="240" w:lineRule="auto"/>
              <w:ind w:left="120"/>
            </w:pPr>
            <w:r>
              <w:t xml:space="preserve">    strumień pary: 50g / min</w:t>
            </w:r>
          </w:p>
          <w:p w14:paraId="1B7BCC19" w14:textId="77777777" w:rsidR="004A0FC7" w:rsidRDefault="00512234">
            <w:pPr>
              <w:widowControl w:val="0"/>
              <w:spacing w:after="0" w:line="240" w:lineRule="auto"/>
              <w:ind w:left="120"/>
            </w:pPr>
            <w:r>
              <w:t xml:space="preserve">    ciśnienie pary: 2,5 bar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9E84" w14:textId="77777777" w:rsidR="004A0FC7" w:rsidRDefault="00512234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39713000-3 Elektryczny sprzęt gospodarstwa domowego do czyszczenia; żelazka do prasowania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1A14" w14:textId="77777777" w:rsidR="004A0FC7" w:rsidRDefault="00512234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28F0" w14:textId="77777777" w:rsidR="004A0FC7" w:rsidRDefault="00512234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</w:t>
            </w:r>
            <w:r>
              <w:rPr>
                <w:rFonts w:ascii="Times New Roman" w:hAnsi="Times New Roman"/>
                <w:sz w:val="24"/>
                <w:szCs w:val="24"/>
              </w:rPr>
              <w:t>rska Wieś 40</w:t>
            </w:r>
          </w:p>
          <w:p w14:paraId="54835774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D5EE" w14:textId="77777777" w:rsidR="004A0FC7" w:rsidRDefault="00512234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  <w:tr w:rsidR="004A0FC7" w14:paraId="68B50FC4" w14:textId="77777777">
        <w:trPr>
          <w:trHeight w:val="1196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DC7B" w14:textId="77777777" w:rsidR="004A0FC7" w:rsidRDefault="00512234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399023AA" w14:textId="77777777" w:rsidR="004A0FC7" w:rsidRDefault="00512234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drobne AGD (mikser, czajnik, chlebak, młynek itp.)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9B50773" w14:textId="77777777" w:rsidR="004A0FC7" w:rsidRDefault="00512234">
            <w:pPr>
              <w:widowControl w:val="0"/>
              <w:spacing w:line="240" w:lineRule="auto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AAB471" wp14:editId="0FD94D30">
                      <wp:extent cx="1102995" cy="865505"/>
                      <wp:effectExtent l="0" t="0" r="0" b="0"/>
                      <wp:docPr id="16" name="Kształt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2320" cy="8647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7" name="Prostokąt 17"/>
                              <wps:cNvSpPr/>
                              <wps:spPr>
                                <a:xfrm>
                                  <a:off x="0" y="0"/>
                                  <a:ext cx="1102320" cy="864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image.jpeg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5760" y="4320"/>
                                  <a:ext cx="1090800" cy="85608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6" style="position:absolute;margin-left:0pt;margin-top:-68.15pt;width:86.8pt;height:68.1pt" coordorigin="0,-1363" coordsize="1736,1362">
                      <v:rect id="shape_0" ID="Shape 1073741844" fillcolor="white" stroked="f" style="position:absolute;left:0;top:-1363;width:1735;height:1361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9;top:-1356;width:1717;height:1347;v-text-anchor:middle;mso-position-vertical:top" type="shapetype_75">
                        <v:imagedata r:id="rId18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60EBA6AF" w14:textId="77777777" w:rsidR="004A0FC7" w:rsidRDefault="00512234">
            <w:pPr>
              <w:pStyle w:val="Nagwek1"/>
              <w:widowControl w:val="0"/>
            </w:pPr>
            <w:r>
              <w:rPr>
                <w:b w:val="0"/>
                <w:bCs w:val="0"/>
              </w:rPr>
              <w:t>DANE TECHNICZNE:</w:t>
            </w:r>
          </w:p>
          <w:p w14:paraId="4B667498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Moc maksymalna: 1500 W</w:t>
            </w:r>
          </w:p>
          <w:p w14:paraId="3493D013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Zasilanie: 220-240 V , 50 Hz</w:t>
            </w:r>
          </w:p>
          <w:p w14:paraId="25A22F1D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Wskaźnik zasilania: tak, ledowy</w:t>
            </w:r>
          </w:p>
          <w:p w14:paraId="59F62694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 xml:space="preserve">Regulacja </w:t>
            </w:r>
            <w:r>
              <w:t>prędkości: 6-cio stopniowa</w:t>
            </w:r>
          </w:p>
          <w:p w14:paraId="5332DAB3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Rotacja: planetarna</w:t>
            </w:r>
          </w:p>
          <w:p w14:paraId="60FCE42F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Funkcja pulse: tak</w:t>
            </w:r>
          </w:p>
          <w:p w14:paraId="60CAD323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Zatrzymanie pracy przy podniesionej głowicy: tak</w:t>
            </w:r>
          </w:p>
          <w:p w14:paraId="6012CD6A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Materiał: wysokiej jakości tworzywo oraz stal</w:t>
            </w:r>
          </w:p>
          <w:p w14:paraId="4C5F4455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Kolor: czarny z elementami inox</w:t>
            </w:r>
          </w:p>
          <w:p w14:paraId="7DCD4F23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Wymiary miksera: 40 x 35 x 19 cm</w:t>
            </w:r>
          </w:p>
          <w:p w14:paraId="4861DEE3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 xml:space="preserve">Wymiary blendera: wysokość 26 </w:t>
            </w:r>
            <w:r>
              <w:t>cm, średnica u góry 13,5 cm</w:t>
            </w:r>
          </w:p>
          <w:p w14:paraId="6DB076F7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Pojemność blendera: 1,5 L</w:t>
            </w:r>
          </w:p>
          <w:p w14:paraId="25D0CD08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Ilość sitek do mięsa: 3</w:t>
            </w:r>
          </w:p>
          <w:p w14:paraId="56566394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Tacka do podawania mięs: tak</w:t>
            </w:r>
          </w:p>
          <w:p w14:paraId="4B36FD08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Długość przewodu: 1 m</w:t>
            </w:r>
          </w:p>
          <w:p w14:paraId="1795F4B3" w14:textId="77777777" w:rsidR="004A0FC7" w:rsidRDefault="00512234">
            <w:pPr>
              <w:widowControl w:val="0"/>
              <w:numPr>
                <w:ilvl w:val="0"/>
                <w:numId w:val="3"/>
              </w:numPr>
              <w:spacing w:after="280" w:line="240" w:lineRule="auto"/>
            </w:pPr>
            <w:r>
              <w:t>Waga: 8,2 kg</w:t>
            </w:r>
          </w:p>
          <w:p w14:paraId="6ED933DE" w14:textId="77777777" w:rsidR="004A0FC7" w:rsidRDefault="0051223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Multifuncyjny:</w:t>
            </w:r>
            <w:r>
              <w:rPr>
                <w:rFonts w:ascii="Times New Roman" w:hAnsi="Times New Roman"/>
                <w:sz w:val="24"/>
                <w:szCs w:val="24"/>
              </w:rPr>
              <w:t> miksowanie, ubijanie, wyrabianie ciasta, mielenie mięsa, blendowanie,</w:t>
            </w:r>
          </w:p>
          <w:p w14:paraId="1DA7B85F" w14:textId="77777777" w:rsidR="004A0FC7" w:rsidRDefault="0051223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Bogate wyposażenie:</w:t>
            </w:r>
            <w:r>
              <w:rPr>
                <w:rFonts w:ascii="Times New Roman" w:hAnsi="Times New Roman"/>
                <w:sz w:val="24"/>
                <w:szCs w:val="24"/>
              </w:rPr>
              <w:t> mocny hak</w:t>
            </w:r>
            <w:r>
              <w:rPr>
                <w:rFonts w:ascii="Times New Roman" w:hAnsi="Times New Roman"/>
                <w:sz w:val="24"/>
                <w:szCs w:val="24"/>
              </w:rPr>
              <w:t>, mieszadło, ubijaczka</w:t>
            </w:r>
          </w:p>
          <w:p w14:paraId="4658DD91" w14:textId="77777777" w:rsidR="004A0FC7" w:rsidRDefault="0051223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Maszynka do mięsa</w:t>
            </w:r>
            <w:r>
              <w:rPr>
                <w:rFonts w:ascii="Times New Roman" w:hAnsi="Times New Roman"/>
                <w:sz w:val="24"/>
                <w:szCs w:val="24"/>
              </w:rPr>
              <w:t> zawiera komplet sitek (3 rodzaje)</w:t>
            </w:r>
          </w:p>
          <w:p w14:paraId="5A38E156" w14:textId="77777777" w:rsidR="004A0FC7" w:rsidRDefault="0051223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Szklany blender</w:t>
            </w:r>
            <w:r>
              <w:rPr>
                <w:rFonts w:ascii="Times New Roman" w:hAnsi="Times New Roman"/>
                <w:sz w:val="24"/>
                <w:szCs w:val="24"/>
              </w:rPr>
              <w:t> kielichowy o pojemności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1,5l</w:t>
            </w:r>
          </w:p>
          <w:p w14:paraId="53297C07" w14:textId="77777777" w:rsidR="004A0FC7" w:rsidRDefault="0051223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Misa ze stali nierdzewnej</w:t>
            </w:r>
            <w:r>
              <w:rPr>
                <w:rFonts w:ascii="Times New Roman" w:hAnsi="Times New Roman"/>
                <w:sz w:val="24"/>
                <w:szCs w:val="24"/>
              </w:rPr>
              <w:t> o pojemności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4,5l</w:t>
            </w:r>
          </w:p>
          <w:p w14:paraId="798805EF" w14:textId="77777777" w:rsidR="004A0FC7" w:rsidRDefault="0051223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prędkości</w:t>
            </w:r>
            <w:r>
              <w:rPr>
                <w:rFonts w:ascii="Times New Roman" w:hAnsi="Times New Roman"/>
                <w:sz w:val="24"/>
                <w:szCs w:val="24"/>
              </w:rPr>
              <w:t> działania +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funkcja pulsacyjna</w:t>
            </w:r>
          </w:p>
          <w:p w14:paraId="7258A984" w14:textId="77777777" w:rsidR="004A0FC7" w:rsidRDefault="0051223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Moc maksymalna to aż 1500W</w:t>
            </w:r>
          </w:p>
          <w:p w14:paraId="4E6C2B5B" w14:textId="77777777" w:rsidR="004A0FC7" w:rsidRDefault="00512234">
            <w:pPr>
              <w:widowControl w:val="0"/>
              <w:numPr>
                <w:ilvl w:val="0"/>
                <w:numId w:val="4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Antypoślizgowe nóżki</w:t>
            </w:r>
            <w:r>
              <w:rPr>
                <w:rFonts w:ascii="Times New Roman" w:hAnsi="Times New Roman"/>
                <w:sz w:val="24"/>
                <w:szCs w:val="24"/>
              </w:rPr>
              <w:t> (przyssawki uniemożliwiające przesuwanie się urządzenia podczas pracy)</w:t>
            </w:r>
          </w:p>
          <w:p w14:paraId="26C82C62" w14:textId="77777777" w:rsidR="004A0FC7" w:rsidRDefault="00512234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Czajnik x 3</w:t>
            </w:r>
          </w:p>
          <w:p w14:paraId="685B7BC6" w14:textId="77777777" w:rsidR="004A0FC7" w:rsidRDefault="00512234">
            <w:pPr>
              <w:widowControl w:val="0"/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72E0C3" wp14:editId="382566C4">
                      <wp:extent cx="1214120" cy="1214120"/>
                      <wp:effectExtent l="0" t="0" r="0" b="0"/>
                      <wp:docPr id="19" name="Kształt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560" cy="12135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Prostokąt 20"/>
                              <wps:cNvSpPr/>
                              <wps:spPr>
                                <a:xfrm>
                                  <a:off x="0" y="0"/>
                                  <a:ext cx="1213560" cy="1213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" name="image.jpeg"/>
                                <pic:cNvPicPr/>
                              </pic:nvPicPr>
                              <pic:blipFill>
                                <a:blip r:embed="rId19"/>
                                <a:stretch/>
                              </pic:blipFill>
                              <pic:spPr>
                                <a:xfrm>
                                  <a:off x="3240" y="3240"/>
                                  <a:ext cx="1207800" cy="12078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7" style="position:absolute;margin-left:0pt;margin-top:-95.6pt;width:95.55pt;height:95.55pt" coordorigin="0,-1912" coordsize="1911,1911">
                      <v:rect id="shape_0" ID="Shape 1073741847" fillcolor="white" stroked="f" style="position:absolute;left:0;top:-1912;width:1910;height:1910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5;top:-1907;width:1901;height:1901;v-text-anchor:middle;mso-position-vertical:top" type="shapetype_75">
                        <v:imagedata r:id="rId20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18A84269" w14:textId="77777777" w:rsidR="004A0FC7" w:rsidRDefault="00512234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Parametry fizyczne</w:t>
            </w:r>
          </w:p>
          <w:p w14:paraId="0A0863B4" w14:textId="77777777" w:rsidR="004A0FC7" w:rsidRDefault="004A0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5B4A6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Kolor dominujący:</w:t>
            </w:r>
          </w:p>
          <w:p w14:paraId="4D50305A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biały</w:t>
            </w:r>
          </w:p>
          <w:p w14:paraId="185BC3D7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Materiał:</w:t>
            </w:r>
          </w:p>
          <w:p w14:paraId="1374CC1A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tworzywo sztuczne</w:t>
            </w:r>
          </w:p>
          <w:p w14:paraId="02C6AF61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Pojemność:</w:t>
            </w:r>
          </w:p>
          <w:p w14:paraId="1B42DCFB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1.7 l</w:t>
            </w:r>
          </w:p>
          <w:p w14:paraId="6F243A43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Szerokość produktu:</w:t>
            </w:r>
          </w:p>
          <w:p w14:paraId="5BDC0C35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21 cm</w:t>
            </w:r>
          </w:p>
          <w:p w14:paraId="23CD2E70" w14:textId="77777777" w:rsidR="004A0FC7" w:rsidRDefault="004A0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B48B8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Wysokość produktu:</w:t>
            </w:r>
          </w:p>
          <w:p w14:paraId="41A18001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 cm</w:t>
            </w:r>
          </w:p>
          <w:p w14:paraId="6BB872F0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Głębokość produktu:</w:t>
            </w:r>
          </w:p>
          <w:p w14:paraId="1E1E5375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 cm</w:t>
            </w:r>
          </w:p>
          <w:p w14:paraId="0C746322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Waga produktu:</w:t>
            </w:r>
          </w:p>
          <w:p w14:paraId="680BC898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1.05 kg</w:t>
            </w:r>
          </w:p>
          <w:p w14:paraId="271B66BB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Dane szczegółowe</w:t>
            </w:r>
          </w:p>
          <w:p w14:paraId="6140E2E8" w14:textId="77777777" w:rsidR="004A0FC7" w:rsidRDefault="004A0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DC95B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Moc:</w:t>
            </w:r>
          </w:p>
          <w:p w14:paraId="70327130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2200 W</w:t>
            </w:r>
          </w:p>
          <w:p w14:paraId="5A2D2311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Grzałka:</w:t>
            </w:r>
          </w:p>
          <w:p w14:paraId="10A71AEC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płytowa</w:t>
            </w:r>
          </w:p>
          <w:p w14:paraId="75C077BE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Obrotowa podstawa:</w:t>
            </w:r>
          </w:p>
          <w:p w14:paraId="73BEB413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tak</w:t>
            </w:r>
          </w:p>
          <w:p w14:paraId="760F2713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Konstrukcja:</w:t>
            </w:r>
          </w:p>
          <w:p w14:paraId="3E5AEC94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pokrywa otwierana przyciskiem</w:t>
            </w:r>
          </w:p>
          <w:p w14:paraId="4132BA2A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Filtr:</w:t>
            </w:r>
          </w:p>
          <w:p w14:paraId="521CB346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tak</w:t>
            </w:r>
          </w:p>
          <w:p w14:paraId="3216725A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Komunikacja:</w:t>
            </w:r>
          </w:p>
          <w:p w14:paraId="222DAC15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wskaźnik poziomu wody</w:t>
            </w:r>
          </w:p>
          <w:p w14:paraId="4D2F5CBF" w14:textId="77777777" w:rsidR="004A0FC7" w:rsidRDefault="004A0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5F14A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chlebak x2</w:t>
            </w:r>
          </w:p>
          <w:p w14:paraId="58067EEB" w14:textId="77777777" w:rsidR="004A0FC7" w:rsidRDefault="00512234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0DE44373" wp14:editId="08FC48E1">
                      <wp:extent cx="1214120" cy="1214120"/>
                      <wp:effectExtent l="0" t="0" r="0" b="0"/>
                      <wp:docPr id="22" name="Kształt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560" cy="12135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3" name="Prostokąt 23"/>
                              <wps:cNvSpPr/>
                              <wps:spPr>
                                <a:xfrm>
                                  <a:off x="0" y="0"/>
                                  <a:ext cx="1213560" cy="1213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image.jpeg"/>
                                <pic:cNvPicPr/>
                              </pic:nvPicPr>
                              <pic:blipFill>
                                <a:blip r:embed="rId21"/>
                                <a:stretch/>
                              </pic:blipFill>
                              <pic:spPr>
                                <a:xfrm>
                                  <a:off x="3240" y="3240"/>
                                  <a:ext cx="1207800" cy="12078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8" style="position:absolute;margin-left:0pt;margin-top:-95.6pt;width:95.55pt;height:95.55pt" coordorigin="0,-1912" coordsize="1911,1911">
                      <v:rect id="shape_0" ID="Shape 1073741850" fillcolor="white" stroked="f" style="position:absolute;left:0;top:-1912;width:1910;height:1910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5;top:-1907;width:1901;height:1901;v-text-anchor:middle;mso-position-vertical:top" type="shapetype_75">
                        <v:imagedata r:id="rId22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Szerokość (cm): 23</w:t>
            </w:r>
          </w:p>
          <w:p w14:paraId="0C3FF1D0" w14:textId="77777777" w:rsidR="004A0FC7" w:rsidRDefault="00512234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Kolor: czarny</w:t>
            </w:r>
          </w:p>
          <w:p w14:paraId="0C2C7662" w14:textId="77777777" w:rsidR="004A0FC7" w:rsidRDefault="00512234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elementów: 1</w:t>
            </w:r>
          </w:p>
          <w:p w14:paraId="20C63B76" w14:textId="77777777" w:rsidR="004A0FC7" w:rsidRDefault="00512234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zestawu: chlebak z bambusową pokrywą</w:t>
            </w:r>
          </w:p>
          <w:p w14:paraId="6FE3D7A2" w14:textId="77777777" w:rsidR="004A0FC7" w:rsidRDefault="00512234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Wymiary opakowania: 36 x 24 x 20</w:t>
            </w:r>
          </w:p>
          <w:p w14:paraId="12D463C8" w14:textId="77777777" w:rsidR="004A0FC7" w:rsidRDefault="00512234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netto (g): 1425</w:t>
            </w:r>
          </w:p>
          <w:p w14:paraId="7904A1EE" w14:textId="77777777" w:rsidR="004A0FC7" w:rsidRDefault="00512234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Materiał: stal węglowa, bambus</w:t>
            </w:r>
          </w:p>
          <w:p w14:paraId="41C52318" w14:textId="77777777" w:rsidR="004A0FC7" w:rsidRDefault="00512234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Wzór / ornament / faktura: błyszczący</w:t>
            </w:r>
          </w:p>
          <w:p w14:paraId="42E01E78" w14:textId="77777777" w:rsidR="004A0FC7" w:rsidRDefault="00512234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Pozostałe informacje: - chlebak wykonany ze stali węglowej, - pokrywa bambusowa, może służyć jako deska do krojenia pieczywa</w:t>
            </w:r>
          </w:p>
          <w:p w14:paraId="2AFDB7C3" w14:textId="77777777" w:rsidR="004A0FC7" w:rsidRDefault="00512234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opakowa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nia: kolorowy karton</w:t>
            </w:r>
          </w:p>
          <w:p w14:paraId="627F8955" w14:textId="77777777" w:rsidR="004A0FC7" w:rsidRDefault="00512234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 (cm): 18.5</w:t>
            </w:r>
          </w:p>
          <w:p w14:paraId="51C46562" w14:textId="77777777" w:rsidR="004A0FC7" w:rsidRDefault="00512234">
            <w:pPr>
              <w:widowControl w:val="0"/>
              <w:numPr>
                <w:ilvl w:val="0"/>
                <w:numId w:val="10"/>
              </w:numPr>
              <w:spacing w:after="28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(cm): 35</w:t>
            </w:r>
          </w:p>
          <w:p w14:paraId="767242D4" w14:textId="77777777" w:rsidR="004A0FC7" w:rsidRDefault="00512234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Młynek do soli i </w:t>
            </w:r>
            <w:r>
              <w:rPr>
                <w:rFonts w:ascii="Times New Roman" w:hAnsi="Times New Roman"/>
                <w:sz w:val="24"/>
                <w:szCs w:val="24"/>
              </w:rPr>
              <w:t>pieprzu</w:t>
            </w:r>
          </w:p>
          <w:p w14:paraId="187AC43E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8498C2" wp14:editId="66E52D15">
                      <wp:extent cx="518795" cy="604520"/>
                      <wp:effectExtent l="0" t="0" r="0" b="0"/>
                      <wp:docPr id="25" name="Kształt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040" cy="6037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6" name="Prostokąt 26"/>
                              <wps:cNvSpPr/>
                              <wps:spPr>
                                <a:xfrm>
                                  <a:off x="0" y="0"/>
                                  <a:ext cx="518040" cy="603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7" name="image.jpeg"/>
                                <pic:cNvPicPr/>
                              </pic:nvPicPr>
                              <pic:blipFill>
                                <a:blip r:embed="rId23"/>
                                <a:stretch/>
                              </pic:blipFill>
                              <pic:spPr>
                                <a:xfrm>
                                  <a:off x="3240" y="3240"/>
                                  <a:ext cx="511920" cy="59832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9" style="position:absolute;margin-left:0pt;margin-top:-47.6pt;width:40.8pt;height:47.55pt" coordorigin="0,-952" coordsize="816,951">
                      <v:rect id="shape_0" ID="Shape 1073741853" fillcolor="white" stroked="f" style="position:absolute;left:0;top:-952;width:815;height:950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5;top:-947;width:805;height:941;v-text-anchor:middle;mso-position-vertical:top" type="shapetype_75">
                        <v:imagedata r:id="rId24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  <w:r>
              <w:t xml:space="preserve"> Zestaw młynków do soli i pieprzu. </w:t>
            </w:r>
          </w:p>
          <w:p w14:paraId="38C73080" w14:textId="77777777" w:rsidR="004A0FC7" w:rsidRDefault="00512234">
            <w:pPr>
              <w:widowControl w:val="0"/>
              <w:spacing w:after="0" w:line="240" w:lineRule="auto"/>
            </w:pPr>
            <w:r>
              <w:t>Mechanizm ceramiczny.</w:t>
            </w:r>
          </w:p>
          <w:p w14:paraId="4C9C7E42" w14:textId="77777777" w:rsidR="004A0FC7" w:rsidRDefault="00512234">
            <w:pPr>
              <w:widowControl w:val="0"/>
              <w:spacing w:after="0" w:line="240" w:lineRule="auto"/>
            </w:pPr>
            <w:r>
              <w:t>Pojemnik na przyprawy wykonany ze szkła.</w:t>
            </w:r>
          </w:p>
          <w:p w14:paraId="2AA48910" w14:textId="77777777" w:rsidR="004A0FC7" w:rsidRDefault="00512234">
            <w:pPr>
              <w:widowControl w:val="0"/>
              <w:spacing w:after="0" w:line="240" w:lineRule="auto"/>
            </w:pPr>
            <w:r>
              <w:t>Wymiary: 13,2 cm x 6,8 cm Pojemność: 160 ml</w:t>
            </w:r>
          </w:p>
          <w:p w14:paraId="052AF18C" w14:textId="77777777" w:rsidR="004A0FC7" w:rsidRDefault="005122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FF59F8" wp14:editId="5F2B42AD">
                      <wp:extent cx="1029335" cy="1214120"/>
                      <wp:effectExtent l="0" t="0" r="0" b="0"/>
                      <wp:docPr id="28" name="Kształt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880" cy="12135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9" name="Prostokąt 29"/>
                              <wps:cNvSpPr/>
                              <wps:spPr>
                                <a:xfrm>
                                  <a:off x="0" y="0"/>
                                  <a:ext cx="1028880" cy="1213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" name="image.jpeg"/>
                                <pic:cNvPicPr/>
                              </pic:nvPicPr>
                              <pic:blipFill>
                                <a:blip r:embed="rId25"/>
                                <a:stretch/>
                              </pic:blipFill>
                              <pic:spPr>
                                <a:xfrm>
                                  <a:off x="3240" y="3240"/>
                                  <a:ext cx="1022400" cy="12078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10" style="position:absolute;margin-left:0pt;margin-top:-95.6pt;width:81pt;height:95.55pt" coordorigin="0,-1912" coordsize="1620,1911">
                      <v:rect id="shape_0" ID="Shape 1073741856" fillcolor="white" stroked="f" style="position:absolute;left:0;top:-1912;width:1619;height:1910;v-text-anchor:middle;mso-position-vertical:top">
                        <w10:wrap type="none"/>
                        <v:fill o:detectmouseclick="t" type="solid" color2="black"/>
                        <v:stroke color="#3465a4" weight="12600" joinstyle="miter" endcap="flat"/>
                      </v:rect>
                      <v:shape id="shape_0" ID="image.jpeg" stroked="f" style="position:absolute;left:5;top:-1907;width:1609;height:1901;v-text-anchor:middle;mso-position-vertical:top" type="shapetype_75">
                        <v:imagedata r:id="rId26" o:detectmouseclick="t"/>
                        <w10:wrap type="none"/>
                        <v:stroke color="#3465a4" weight="12600" joinstyle="miter" endcap="flat"/>
                      </v:shape>
                    </v:group>
                  </w:pict>
                </mc:Fallback>
              </mc:AlternateContent>
            </w:r>
          </w:p>
          <w:p w14:paraId="5B814D51" w14:textId="77777777" w:rsidR="004A0FC7" w:rsidRDefault="00512234">
            <w:pPr>
              <w:widowControl w:val="0"/>
              <w:spacing w:before="280" w:after="28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produktu:</w:t>
            </w:r>
          </w:p>
          <w:p w14:paraId="0A8004E1" w14:textId="77777777" w:rsidR="004A0FC7" w:rsidRDefault="0051223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Długość: 23 cm</w:t>
            </w:r>
          </w:p>
          <w:p w14:paraId="6C47E727" w14:textId="77777777" w:rsidR="004A0FC7" w:rsidRDefault="0051223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Średnica: 5 cm</w:t>
            </w:r>
          </w:p>
          <w:p w14:paraId="1D7BC4F2" w14:textId="77777777" w:rsidR="004A0FC7" w:rsidRDefault="00512234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Zasilanie: Każdy młynek - 4 baterie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AA (brak w fabrycznym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zestawie)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4278" w14:textId="77777777" w:rsidR="004A0FC7" w:rsidRDefault="00512234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39711211-1 Miksery kuchenne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C52C" w14:textId="77777777" w:rsidR="004A0FC7" w:rsidRDefault="00512234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zestaw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D8B6" w14:textId="77777777" w:rsidR="004A0FC7" w:rsidRDefault="00512234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Wieś 40</w:t>
            </w:r>
          </w:p>
          <w:p w14:paraId="0C8BB302" w14:textId="77777777" w:rsidR="004A0FC7" w:rsidRDefault="00512234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14FD" w14:textId="77777777" w:rsidR="004A0FC7" w:rsidRDefault="00512234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ciągu 7 dni od podpisania umowy</w:t>
            </w:r>
          </w:p>
        </w:tc>
      </w:tr>
    </w:tbl>
    <w:p w14:paraId="052AB496" w14:textId="77777777" w:rsidR="004A0FC7" w:rsidRDefault="004A0FC7">
      <w:pPr>
        <w:widowControl w:val="0"/>
        <w:tabs>
          <w:tab w:val="left" w:pos="2085"/>
        </w:tabs>
        <w:spacing w:line="240" w:lineRule="auto"/>
      </w:pPr>
    </w:p>
    <w:p w14:paraId="525EA4ED" w14:textId="77777777" w:rsidR="004A0FC7" w:rsidRDefault="004A0FC7">
      <w:pPr>
        <w:tabs>
          <w:tab w:val="left" w:pos="2085"/>
        </w:tabs>
        <w:spacing w:line="240" w:lineRule="auto"/>
      </w:pPr>
    </w:p>
    <w:sectPr w:rsidR="004A0FC7">
      <w:headerReference w:type="default" r:id="rId27"/>
      <w:footerReference w:type="default" r:id="rId28"/>
      <w:pgSz w:w="11906" w:h="16838"/>
      <w:pgMar w:top="1730" w:right="849" w:bottom="2920" w:left="1417" w:header="1587" w:footer="221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FECE7" w14:textId="77777777" w:rsidR="00512234" w:rsidRDefault="00512234">
      <w:pPr>
        <w:spacing w:after="0" w:line="240" w:lineRule="auto"/>
      </w:pPr>
      <w:r>
        <w:separator/>
      </w:r>
    </w:p>
  </w:endnote>
  <w:endnote w:type="continuationSeparator" w:id="0">
    <w:p w14:paraId="32F4AB99" w14:textId="77777777" w:rsidR="00512234" w:rsidRDefault="005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9AA6" w14:textId="77777777" w:rsidR="004A0FC7" w:rsidRDefault="00512234">
    <w:pPr>
      <w:pStyle w:val="Stopka"/>
    </w:pPr>
    <w:r>
      <w:rPr>
        <w:sz w:val="16"/>
        <w:szCs w:val="16"/>
      </w:rPr>
      <w:t xml:space="preserve"> </w:t>
    </w:r>
  </w:p>
  <w:p w14:paraId="212DB3B7" w14:textId="77777777" w:rsidR="004A0FC7" w:rsidRDefault="00512234">
    <w:pPr>
      <w:pStyle w:val="Stopka"/>
    </w:pPr>
    <w:r>
      <w:rPr>
        <w:noProof/>
      </w:rPr>
      <w:drawing>
        <wp:anchor distT="0" distB="0" distL="0" distR="0" simplePos="0" relativeHeight="35" behindDoc="0" locked="0" layoutInCell="0" allowOverlap="1" wp14:anchorId="54BF9F69" wp14:editId="56536F16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1400" cy="1495425"/>
          <wp:effectExtent l="0" t="0" r="0" b="0"/>
          <wp:wrapSquare wrapText="largest"/>
          <wp:docPr id="3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99B7E" w14:textId="77777777" w:rsidR="00512234" w:rsidRDefault="00512234">
      <w:pPr>
        <w:spacing w:after="0" w:line="240" w:lineRule="auto"/>
      </w:pPr>
      <w:r>
        <w:separator/>
      </w:r>
    </w:p>
  </w:footnote>
  <w:footnote w:type="continuationSeparator" w:id="0">
    <w:p w14:paraId="19C04236" w14:textId="77777777" w:rsidR="00512234" w:rsidRDefault="0051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80D2" w14:textId="77777777" w:rsidR="004A0FC7" w:rsidRDefault="00512234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19" behindDoc="1" locked="0" layoutInCell="0" allowOverlap="1" wp14:anchorId="162924F4" wp14:editId="437B73EA">
              <wp:simplePos x="0" y="0"/>
              <wp:positionH relativeFrom="page">
                <wp:posOffset>635</wp:posOffset>
              </wp:positionH>
              <wp:positionV relativeFrom="page">
                <wp:posOffset>635</wp:posOffset>
              </wp:positionV>
              <wp:extent cx="7559040" cy="10690860"/>
              <wp:effectExtent l="0" t="0" r="0" b="0"/>
              <wp:wrapNone/>
              <wp:docPr id="1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560" cy="10690200"/>
                        <a:chOff x="0" y="0"/>
                        <a:chExt cx="0" cy="0"/>
                      </a:xfrm>
                    </wpg:grpSpPr>
                    <wps:wsp>
                      <wps:cNvPr id="32" name="Prostokąt 32"/>
                      <wps:cNvSpPr/>
                      <wps:spPr>
                        <a:xfrm>
                          <a:off x="0" y="0"/>
                          <a:ext cx="7558560" cy="106902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3" name="image.png"/>
                        <pic:cNvPicPr/>
                      </pic:nvPicPr>
                      <pic:blipFill>
                        <a:blip r:embed="rId1">
                          <a:alphaModFix amt="0"/>
                        </a:blip>
                        <a:stretch/>
                      </pic:blipFill>
                      <pic:spPr>
                        <a:xfrm>
                          <a:off x="1440" y="1440"/>
                          <a:ext cx="7556040" cy="1068768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0.05pt;margin-top:0.05pt;width:595.15pt;height:841.75pt" coordorigin="1,1" coordsize="11903,16835">
              <v:rect id="shape_0" ID="Shape 1073741826" fillcolor="white" stroked="f" style="position:absolute;left:1;top:1;width:11902;height:16834;v-text-anchor:middle;mso-position-horizontal-relative:page;mso-position-vertical-relative:page">
                <w10:wrap type="none"/>
                <v:fill o:detectmouseclick="t" type="solid" color2="black" opacity="0"/>
                <v:stroke color="#3465a4" weight="12600" joinstyle="miter" endcap="flat"/>
              </v:rect>
              <v:shape id="shape_0" ID="image.png" stroked="f" style="position:absolute;left:3;top:3;width:11898;height:16830;v-text-anchor:middle;mso-position-horizontal-relative:page;mso-position-vertical-relative:page" type="shapetype_75">
                <v:imagedata r:id="rId2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w:drawing>
        <wp:anchor distT="0" distB="0" distL="0" distR="0" simplePos="0" relativeHeight="27" behindDoc="0" locked="0" layoutInCell="0" allowOverlap="1" wp14:anchorId="721AB896" wp14:editId="062857DE">
          <wp:simplePos x="0" y="0"/>
          <wp:positionH relativeFrom="column">
            <wp:posOffset>0</wp:posOffset>
          </wp:positionH>
          <wp:positionV relativeFrom="paragraph">
            <wp:posOffset>-952500</wp:posOffset>
          </wp:positionV>
          <wp:extent cx="6121400" cy="1300480"/>
          <wp:effectExtent l="0" t="0" r="0" b="0"/>
          <wp:wrapSquare wrapText="largest"/>
          <wp:docPr id="1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300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0352"/>
    <w:multiLevelType w:val="multilevel"/>
    <w:tmpl w:val="3D5428F6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80" w:hanging="36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40" w:hanging="36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1" w15:restartNumberingAfterBreak="0">
    <w:nsid w:val="12E2116B"/>
    <w:multiLevelType w:val="multilevel"/>
    <w:tmpl w:val="E0A00C2C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80" w:hanging="36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40" w:hanging="36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2" w15:restartNumberingAfterBreak="0">
    <w:nsid w:val="18E11DF0"/>
    <w:multiLevelType w:val="multilevel"/>
    <w:tmpl w:val="8F0E9BA6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80" w:hanging="36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40" w:hanging="36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3" w15:restartNumberingAfterBreak="0">
    <w:nsid w:val="18ED7E60"/>
    <w:multiLevelType w:val="multilevel"/>
    <w:tmpl w:val="E4902162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4" w15:restartNumberingAfterBreak="0">
    <w:nsid w:val="3303359C"/>
    <w:multiLevelType w:val="multilevel"/>
    <w:tmpl w:val="D62CF9B0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5" w15:restartNumberingAfterBreak="0">
    <w:nsid w:val="4AE73314"/>
    <w:multiLevelType w:val="multilevel"/>
    <w:tmpl w:val="614AB6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1038EE"/>
    <w:multiLevelType w:val="multilevel"/>
    <w:tmpl w:val="5FCCA1A2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abstractNum w:abstractNumId="7" w15:restartNumberingAfterBreak="0">
    <w:nsid w:val="68F30193"/>
    <w:multiLevelType w:val="multilevel"/>
    <w:tmpl w:val="08B8C0A6"/>
    <w:lvl w:ilvl="0">
      <w:start w:val="1"/>
      <w:numFmt w:val="bullet"/>
      <w:lvlText w:val="·"/>
      <w:lvlJc w:val="left"/>
      <w:pPr>
        <w:tabs>
          <w:tab w:val="num" w:pos="720"/>
        </w:tabs>
        <w:ind w:left="690" w:hanging="33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10" w:hanging="33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30" w:hanging="33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50" w:hanging="33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70" w:hanging="33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290" w:hanging="33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10" w:hanging="33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30" w:hanging="33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50" w:hanging="330"/>
      </w:pPr>
      <w:rPr>
        <w:rFonts w:ascii="Arial Unicode MS" w:hAnsi="Arial Unicode MS" w:cs="Arial Unicode M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·"/>
        <w:lvlJc w:val="left"/>
        <w:pPr>
          <w:tabs>
            <w:tab w:val="num" w:pos="720"/>
          </w:tabs>
          <w:ind w:left="690" w:hanging="33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1410" w:hanging="330"/>
        </w:pPr>
        <w:rPr>
          <w:rFonts w:ascii="Arial Unicode MS" w:hAnsi="Arial Unicode MS" w:cs="Arial Unicode MS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720"/>
          </w:tabs>
          <w:ind w:left="2130" w:hanging="330"/>
        </w:pPr>
        <w:rPr>
          <w:rFonts w:ascii="Arial Unicode MS" w:hAnsi="Arial Unicode MS" w:cs="Arial Unicode MS" w:hint="default"/>
        </w:rPr>
      </w:lvl>
    </w:lvlOverride>
    <w:lvlOverride w:ilvl="3">
      <w:lvl w:ilvl="3">
        <w:start w:val="1"/>
        <w:numFmt w:val="bullet"/>
        <w:lvlText w:val="▪"/>
        <w:lvlJc w:val="left"/>
        <w:pPr>
          <w:tabs>
            <w:tab w:val="num" w:pos="720"/>
          </w:tabs>
          <w:ind w:left="2850" w:hanging="330"/>
        </w:pPr>
        <w:rPr>
          <w:rFonts w:ascii="Arial Unicode MS" w:hAnsi="Arial Unicode MS" w:cs="Arial Unicode MS" w:hint="default"/>
        </w:rPr>
      </w:lvl>
    </w:lvlOverride>
    <w:lvlOverride w:ilvl="4">
      <w:lvl w:ilvl="4">
        <w:start w:val="1"/>
        <w:numFmt w:val="bullet"/>
        <w:lvlText w:val="▪"/>
        <w:lvlJc w:val="left"/>
        <w:pPr>
          <w:tabs>
            <w:tab w:val="num" w:pos="720"/>
          </w:tabs>
          <w:ind w:left="3570" w:hanging="330"/>
        </w:pPr>
        <w:rPr>
          <w:rFonts w:ascii="Arial Unicode MS" w:hAnsi="Arial Unicode MS" w:cs="Arial Unicode MS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720"/>
          </w:tabs>
          <w:ind w:left="4290" w:hanging="330"/>
        </w:pPr>
        <w:rPr>
          <w:rFonts w:ascii="Arial Unicode MS" w:hAnsi="Arial Unicode MS" w:cs="Arial Unicode MS" w:hint="default"/>
        </w:rPr>
      </w:lvl>
    </w:lvlOverride>
    <w:lvlOverride w:ilvl="6">
      <w:lvl w:ilvl="6">
        <w:start w:val="1"/>
        <w:numFmt w:val="bullet"/>
        <w:lvlText w:val="▪"/>
        <w:lvlJc w:val="left"/>
        <w:pPr>
          <w:tabs>
            <w:tab w:val="num" w:pos="720"/>
          </w:tabs>
          <w:ind w:left="5010" w:hanging="330"/>
        </w:pPr>
        <w:rPr>
          <w:rFonts w:ascii="Arial Unicode MS" w:hAnsi="Arial Unicode MS" w:cs="Arial Unicode MS" w:hint="default"/>
        </w:rPr>
      </w:lvl>
    </w:lvlOverride>
    <w:lvlOverride w:ilvl="7">
      <w:lvl w:ilvl="7">
        <w:start w:val="1"/>
        <w:numFmt w:val="bullet"/>
        <w:lvlText w:val="▪"/>
        <w:lvlJc w:val="left"/>
        <w:pPr>
          <w:tabs>
            <w:tab w:val="num" w:pos="720"/>
          </w:tabs>
          <w:ind w:left="5730" w:hanging="330"/>
        </w:pPr>
        <w:rPr>
          <w:rFonts w:ascii="Arial Unicode MS" w:hAnsi="Arial Unicode MS" w:cs="Arial Unicode MS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720"/>
          </w:tabs>
          <w:ind w:left="6450" w:hanging="330"/>
        </w:pPr>
        <w:rPr>
          <w:rFonts w:ascii="Arial Unicode MS" w:hAnsi="Arial Unicode MS" w:cs="Arial Unicode MS" w:hint="default"/>
        </w:rPr>
      </w:lvl>
    </w:lvlOverride>
  </w:num>
  <w:num w:numId="10">
    <w:abstractNumId w:val="2"/>
    <w:lvlOverride w:ilvl="0">
      <w:lvl w:ilvl="0">
        <w:start w:val="1"/>
        <w:numFmt w:val="bullet"/>
        <w:lvlText w:val="·"/>
        <w:lvlJc w:val="left"/>
        <w:pPr>
          <w:tabs>
            <w:tab w:val="num" w:pos="720"/>
          </w:tabs>
          <w:ind w:left="690" w:hanging="33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1410" w:hanging="330"/>
        </w:pPr>
        <w:rPr>
          <w:rFonts w:ascii="Arial Unicode MS" w:hAnsi="Arial Unicode MS" w:cs="Arial Unicode MS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720"/>
          </w:tabs>
          <w:ind w:left="2130" w:hanging="330"/>
        </w:pPr>
        <w:rPr>
          <w:rFonts w:ascii="Arial Unicode MS" w:hAnsi="Arial Unicode MS" w:cs="Arial Unicode MS" w:hint="default"/>
        </w:rPr>
      </w:lvl>
    </w:lvlOverride>
    <w:lvlOverride w:ilvl="3">
      <w:lvl w:ilvl="3">
        <w:start w:val="1"/>
        <w:numFmt w:val="bullet"/>
        <w:lvlText w:val="▪"/>
        <w:lvlJc w:val="left"/>
        <w:pPr>
          <w:tabs>
            <w:tab w:val="num" w:pos="720"/>
          </w:tabs>
          <w:ind w:left="2850" w:hanging="330"/>
        </w:pPr>
        <w:rPr>
          <w:rFonts w:ascii="Arial Unicode MS" w:hAnsi="Arial Unicode MS" w:cs="Arial Unicode MS" w:hint="default"/>
        </w:rPr>
      </w:lvl>
    </w:lvlOverride>
    <w:lvlOverride w:ilvl="4">
      <w:lvl w:ilvl="4">
        <w:start w:val="1"/>
        <w:numFmt w:val="bullet"/>
        <w:lvlText w:val="▪"/>
        <w:lvlJc w:val="left"/>
        <w:pPr>
          <w:tabs>
            <w:tab w:val="num" w:pos="720"/>
          </w:tabs>
          <w:ind w:left="3570" w:hanging="330"/>
        </w:pPr>
        <w:rPr>
          <w:rFonts w:ascii="Arial Unicode MS" w:hAnsi="Arial Unicode MS" w:cs="Arial Unicode MS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720"/>
          </w:tabs>
          <w:ind w:left="4290" w:hanging="330"/>
        </w:pPr>
        <w:rPr>
          <w:rFonts w:ascii="Arial Unicode MS" w:hAnsi="Arial Unicode MS" w:cs="Arial Unicode MS" w:hint="default"/>
        </w:rPr>
      </w:lvl>
    </w:lvlOverride>
    <w:lvlOverride w:ilvl="6">
      <w:lvl w:ilvl="6">
        <w:start w:val="1"/>
        <w:numFmt w:val="bullet"/>
        <w:lvlText w:val="▪"/>
        <w:lvlJc w:val="left"/>
        <w:pPr>
          <w:tabs>
            <w:tab w:val="num" w:pos="720"/>
          </w:tabs>
          <w:ind w:left="5010" w:hanging="330"/>
        </w:pPr>
        <w:rPr>
          <w:rFonts w:ascii="Arial Unicode MS" w:hAnsi="Arial Unicode MS" w:cs="Arial Unicode MS" w:hint="default"/>
        </w:rPr>
      </w:lvl>
    </w:lvlOverride>
    <w:lvlOverride w:ilvl="7">
      <w:lvl w:ilvl="7">
        <w:start w:val="1"/>
        <w:numFmt w:val="bullet"/>
        <w:lvlText w:val="▪"/>
        <w:lvlJc w:val="left"/>
        <w:pPr>
          <w:tabs>
            <w:tab w:val="num" w:pos="720"/>
          </w:tabs>
          <w:ind w:left="5730" w:hanging="330"/>
        </w:pPr>
        <w:rPr>
          <w:rFonts w:ascii="Arial Unicode MS" w:hAnsi="Arial Unicode MS" w:cs="Arial Unicode MS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720"/>
          </w:tabs>
          <w:ind w:left="6450" w:hanging="330"/>
        </w:pPr>
        <w:rPr>
          <w:rFonts w:ascii="Arial Unicode MS" w:hAnsi="Arial Unicode MS" w:cs="Arial Unicode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C7"/>
    <w:rsid w:val="004A0FC7"/>
    <w:rsid w:val="00512234"/>
    <w:rsid w:val="0071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7C7C"/>
  <w15:docId w15:val="{348A1BB2-0428-4E51-8363-68B2C95F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spacing w:before="240" w:after="60" w:line="252" w:lineRule="auto"/>
      <w:outlineLvl w:val="0"/>
    </w:pPr>
    <w:rPr>
      <w:rFonts w:ascii="Cambria" w:hAnsi="Cambria" w:cs="Arial Unicode MS"/>
      <w:b/>
      <w:bCs/>
      <w:color w:val="000000"/>
      <w:kern w:val="2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13" Type="http://schemas.openxmlformats.org/officeDocument/2006/relationships/image" Target="media/image5.jpeg"/><Relationship Id="rId18" Type="http://schemas.openxmlformats.org/officeDocument/2006/relationships/image" Target="media/image70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image" Target="media/image8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0.jpeg"/><Relationship Id="rId22" Type="http://schemas.openxmlformats.org/officeDocument/2006/relationships/image" Target="media/image90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5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2020-11-24T12:17:00Z</dcterms:created>
  <dcterms:modified xsi:type="dcterms:W3CDTF">2020-11-24T12:17:00Z</dcterms:modified>
  <dc:language>pl-PL</dc:language>
</cp:coreProperties>
</file>