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D43D5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5647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43D5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D43D5C">
        <w:rPr>
          <w:rFonts w:ascii="Times New Roman" w:hAnsi="Times New Roman" w:cs="Times New Roman"/>
          <w:b/>
          <w:bCs/>
          <w:sz w:val="20"/>
          <w:szCs w:val="20"/>
        </w:rPr>
        <w:t>VI/40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D43D5C">
        <w:rPr>
          <w:rFonts w:ascii="Times New Roman" w:hAnsi="Times New Roman" w:cs="Times New Roman"/>
          <w:b/>
          <w:bCs/>
          <w:sz w:val="20"/>
          <w:szCs w:val="20"/>
        </w:rPr>
        <w:t>17 czerwca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85B61" w:rsidRDefault="002A0040" w:rsidP="00085B61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085B61">
        <w:rPr>
          <w:rFonts w:asciiTheme="majorBidi" w:hAnsiTheme="majorBidi" w:cstheme="majorBidi"/>
          <w:bCs/>
          <w:i/>
          <w:iCs/>
        </w:rPr>
        <w:t>Przewodniczący Rady Gminy</w:t>
      </w:r>
    </w:p>
    <w:p w:rsidR="00085B61" w:rsidRDefault="00085B61" w:rsidP="00085B61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 w:rsidP="00085B61">
      <w:pPr>
        <w:tabs>
          <w:tab w:val="left" w:pos="5670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D43D5C">
        <w:rPr>
          <w:rFonts w:ascii="Times New Roman" w:hAnsi="Times New Roman" w:cs="Times New Roman"/>
          <w:b/>
          <w:bCs/>
          <w:sz w:val="24"/>
          <w:szCs w:val="24"/>
        </w:rPr>
        <w:t>VI/40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D5C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D43D5C">
        <w:rPr>
          <w:rFonts w:ascii="Times New Roman" w:hAnsi="Times New Roman" w:cs="Times New Roman"/>
          <w:sz w:val="24"/>
          <w:szCs w:val="24"/>
        </w:rPr>
        <w:t>VI/41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5647E9">
        <w:rPr>
          <w:rFonts w:ascii="Times New Roman" w:hAnsi="Times New Roman" w:cs="Times New Roman"/>
          <w:sz w:val="24"/>
          <w:szCs w:val="24"/>
        </w:rPr>
        <w:t xml:space="preserve"> z dnia </w:t>
      </w:r>
      <w:r w:rsidR="00D43D5C">
        <w:rPr>
          <w:rFonts w:ascii="Times New Roman" w:hAnsi="Times New Roman" w:cs="Times New Roman"/>
          <w:sz w:val="24"/>
          <w:szCs w:val="24"/>
        </w:rPr>
        <w:t xml:space="preserve"> 17 czerwca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</w:t>
      </w:r>
      <w:r w:rsidR="00D43D5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15D57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E0674F">
        <w:rPr>
          <w:rFonts w:ascii="Times New Roman" w:hAnsi="Times New Roman" w:cs="Times New Roman"/>
          <w:sz w:val="24"/>
          <w:szCs w:val="24"/>
        </w:rPr>
        <w:t>yczą: w zakresie dochodów majątk</w:t>
      </w:r>
      <w:r w:rsidR="00C15D57">
        <w:rPr>
          <w:rFonts w:ascii="Times New Roman" w:hAnsi="Times New Roman" w:cs="Times New Roman"/>
          <w:sz w:val="24"/>
          <w:szCs w:val="24"/>
        </w:rPr>
        <w:t>owych zwiększeń w kwocie 1.368.776 zł. i</w:t>
      </w:r>
      <w:r w:rsidR="00E0674F">
        <w:rPr>
          <w:rFonts w:ascii="Times New Roman" w:hAnsi="Times New Roman" w:cs="Times New Roman"/>
          <w:sz w:val="24"/>
          <w:szCs w:val="24"/>
        </w:rPr>
        <w:t xml:space="preserve"> doc</w:t>
      </w:r>
      <w:r w:rsidR="00C15D57">
        <w:rPr>
          <w:rFonts w:ascii="Times New Roman" w:hAnsi="Times New Roman" w:cs="Times New Roman"/>
          <w:sz w:val="24"/>
          <w:szCs w:val="24"/>
        </w:rPr>
        <w:t>hodów bieżących zwiększeń w kwocie 75.700 zł</w:t>
      </w:r>
      <w:r w:rsidR="001925AE">
        <w:rPr>
          <w:rFonts w:ascii="Times New Roman" w:hAnsi="Times New Roman" w:cs="Times New Roman"/>
          <w:sz w:val="24"/>
          <w:szCs w:val="24"/>
        </w:rPr>
        <w:t xml:space="preserve">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C15D57">
        <w:rPr>
          <w:rFonts w:ascii="Times New Roman" w:hAnsi="Times New Roman" w:cs="Times New Roman"/>
          <w:sz w:val="24"/>
          <w:szCs w:val="24"/>
        </w:rPr>
        <w:t xml:space="preserve">o kwotę 75.700 zł. wydatki bieżące oraz  </w:t>
      </w:r>
      <w:r w:rsidR="000C6D84">
        <w:rPr>
          <w:rFonts w:ascii="Times New Roman" w:hAnsi="Times New Roman" w:cs="Times New Roman"/>
          <w:sz w:val="24"/>
          <w:szCs w:val="24"/>
        </w:rPr>
        <w:t>o</w:t>
      </w:r>
      <w:r w:rsidR="00C91584">
        <w:rPr>
          <w:rFonts w:ascii="Times New Roman" w:hAnsi="Times New Roman" w:cs="Times New Roman"/>
          <w:sz w:val="24"/>
          <w:szCs w:val="24"/>
        </w:rPr>
        <w:t xml:space="preserve"> kwotę </w:t>
      </w:r>
      <w:r w:rsidR="000C6D84">
        <w:rPr>
          <w:rFonts w:ascii="Times New Roman" w:hAnsi="Times New Roman" w:cs="Times New Roman"/>
          <w:sz w:val="24"/>
          <w:szCs w:val="24"/>
        </w:rPr>
        <w:t xml:space="preserve"> </w:t>
      </w:r>
      <w:r w:rsidR="00C15D57">
        <w:rPr>
          <w:rFonts w:ascii="Times New Roman" w:hAnsi="Times New Roman" w:cs="Times New Roman"/>
          <w:sz w:val="24"/>
          <w:szCs w:val="24"/>
        </w:rPr>
        <w:t>1.368.776</w:t>
      </w:r>
      <w:r w:rsidR="007E3455">
        <w:rPr>
          <w:rFonts w:ascii="Times New Roman" w:hAnsi="Times New Roman" w:cs="Times New Roman"/>
          <w:sz w:val="24"/>
          <w:szCs w:val="24"/>
        </w:rPr>
        <w:t xml:space="preserve"> zł.</w:t>
      </w:r>
      <w:r w:rsidR="005C4D30">
        <w:rPr>
          <w:rFonts w:ascii="Times New Roman" w:hAnsi="Times New Roman" w:cs="Times New Roman"/>
          <w:sz w:val="24"/>
          <w:szCs w:val="24"/>
        </w:rPr>
        <w:t xml:space="preserve"> </w:t>
      </w:r>
      <w:r w:rsidR="00E0674F">
        <w:rPr>
          <w:rFonts w:ascii="Times New Roman" w:hAnsi="Times New Roman" w:cs="Times New Roman"/>
          <w:sz w:val="24"/>
          <w:szCs w:val="24"/>
        </w:rPr>
        <w:t>wydatki majątkowe.</w:t>
      </w:r>
    </w:p>
    <w:p w:rsidR="00983A27" w:rsidRDefault="00C15D57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wprowadzono nowe zadanie inwestycyjne p. n. „Utworzenie Centrum Aktywności Lokalnej w Pomorskiej Wsi poprzez: 1)Przystosowanie dawnego obiektu szkolnego na potrzeby działalności </w:t>
      </w:r>
      <w:r w:rsidR="00983A27">
        <w:rPr>
          <w:rFonts w:ascii="Times New Roman" w:hAnsi="Times New Roman" w:cs="Times New Roman"/>
          <w:sz w:val="24"/>
          <w:szCs w:val="24"/>
        </w:rPr>
        <w:t>Młodzieżowego</w:t>
      </w:r>
      <w:r w:rsidR="008A4EFF">
        <w:rPr>
          <w:rFonts w:ascii="Times New Roman" w:hAnsi="Times New Roman" w:cs="Times New Roman"/>
          <w:sz w:val="24"/>
          <w:szCs w:val="24"/>
        </w:rPr>
        <w:t xml:space="preserve"> O</w:t>
      </w:r>
      <w:r w:rsidR="00983A27">
        <w:rPr>
          <w:rFonts w:ascii="Times New Roman" w:hAnsi="Times New Roman" w:cs="Times New Roman"/>
          <w:sz w:val="24"/>
          <w:szCs w:val="24"/>
        </w:rPr>
        <w:t>środka Socjoterapii prowadzonego przez Stowarzyszenie Inicjatyw Rodzinnych 2)Utworzenie Klubu Seniora+ w budynku po szkole podstawowej w Pomorskiej Wsi”</w:t>
      </w:r>
      <w:r w:rsidR="007E4261">
        <w:rPr>
          <w:rFonts w:ascii="Times New Roman" w:hAnsi="Times New Roman" w:cs="Times New Roman"/>
          <w:sz w:val="24"/>
          <w:szCs w:val="24"/>
        </w:rPr>
        <w:t xml:space="preserve"> – na kwotę 1.318.776 zł.(środki UE 1.185.037,58 zł. i środki krajowe 133.738,42 zł.).</w:t>
      </w:r>
    </w:p>
    <w:p w:rsidR="007F27EE" w:rsidRDefault="007F27EE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przesunięć w wydatkach, w ramach których:</w:t>
      </w:r>
    </w:p>
    <w:p w:rsidR="004A55E2" w:rsidRDefault="007F27EE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A55E2">
        <w:rPr>
          <w:rFonts w:ascii="Times New Roman" w:hAnsi="Times New Roman" w:cs="Times New Roman"/>
          <w:sz w:val="24"/>
          <w:szCs w:val="24"/>
        </w:rPr>
        <w:t xml:space="preserve">Zmniejszono wydatki majątkowe w kwocie 300.000 zł. w tym: zadania inwestycyjne kontynuowane zmniejszono o kwotę 250.000 zł. oraz środki na pomoc finansową w formie dotacji celowej </w:t>
      </w:r>
      <w:r w:rsidR="007E4261">
        <w:rPr>
          <w:rFonts w:ascii="Times New Roman" w:hAnsi="Times New Roman" w:cs="Times New Roman"/>
          <w:sz w:val="24"/>
          <w:szCs w:val="24"/>
        </w:rPr>
        <w:t>zmniejszono o</w:t>
      </w:r>
      <w:r w:rsidR="004A55E2">
        <w:rPr>
          <w:rFonts w:ascii="Times New Roman" w:hAnsi="Times New Roman" w:cs="Times New Roman"/>
          <w:sz w:val="24"/>
          <w:szCs w:val="24"/>
        </w:rPr>
        <w:t xml:space="preserve"> kwotę 50.000 zł.( pomoc finansową na realizację zadania p. n ”Przebudowa drogi powiatowej nr 1135N DW504 Milejewo-Kamiennik Wielki, odcinek od km 0+000 do km 0+361 w Milejewie. Planowana kwota </w:t>
      </w:r>
      <w:r>
        <w:rPr>
          <w:rFonts w:ascii="Times New Roman" w:hAnsi="Times New Roman" w:cs="Times New Roman"/>
          <w:sz w:val="24"/>
          <w:szCs w:val="24"/>
        </w:rPr>
        <w:t xml:space="preserve">pomocy finansowej </w:t>
      </w:r>
      <w:r w:rsidR="004A55E2">
        <w:rPr>
          <w:rFonts w:ascii="Times New Roman" w:hAnsi="Times New Roman" w:cs="Times New Roman"/>
          <w:sz w:val="24"/>
          <w:szCs w:val="24"/>
        </w:rPr>
        <w:t xml:space="preserve"> 100.000 zł. – 50.000 zł.=</w:t>
      </w:r>
      <w:r w:rsidR="007E4261">
        <w:rPr>
          <w:rFonts w:ascii="Times New Roman" w:hAnsi="Times New Roman" w:cs="Times New Roman"/>
          <w:sz w:val="24"/>
          <w:szCs w:val="24"/>
        </w:rPr>
        <w:t xml:space="preserve"> </w:t>
      </w:r>
      <w:r w:rsidR="004A55E2">
        <w:rPr>
          <w:rFonts w:ascii="Times New Roman" w:hAnsi="Times New Roman" w:cs="Times New Roman"/>
          <w:sz w:val="24"/>
          <w:szCs w:val="24"/>
        </w:rPr>
        <w:t xml:space="preserve">50.000 zł.) .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E4261">
        <w:rPr>
          <w:rFonts w:ascii="Times New Roman" w:hAnsi="Times New Roman" w:cs="Times New Roman"/>
          <w:sz w:val="24"/>
          <w:szCs w:val="24"/>
        </w:rPr>
        <w:t>Zwiększono wydatki o kwotę 350.000 zł., ponieważ w</w:t>
      </w:r>
      <w:r w:rsidR="004A55E2">
        <w:rPr>
          <w:rFonts w:ascii="Times New Roman" w:hAnsi="Times New Roman" w:cs="Times New Roman"/>
          <w:sz w:val="24"/>
          <w:szCs w:val="24"/>
        </w:rPr>
        <w:t xml:space="preserve">prowadzono dodatkowo dwie pomoce finansowe dla Powiatu Elbląskiego na inwestycje drogowe na kwotę 150.000 zł.  </w:t>
      </w:r>
      <w:r w:rsidR="007E4261">
        <w:rPr>
          <w:rFonts w:ascii="Times New Roman" w:hAnsi="Times New Roman" w:cs="Times New Roman"/>
          <w:sz w:val="24"/>
          <w:szCs w:val="24"/>
        </w:rPr>
        <w:t xml:space="preserve">Oraz nowe zadanie inwestycyjne p. n. „Zakup samochodu ratowniczo – gaśniczego dla jednostki OSP Milejewo” na kwotę 200.000 zł. (w tym pomoc </w:t>
      </w:r>
      <w:r w:rsidR="000B3991">
        <w:rPr>
          <w:rFonts w:ascii="Times New Roman" w:hAnsi="Times New Roman" w:cs="Times New Roman"/>
          <w:sz w:val="24"/>
          <w:szCs w:val="24"/>
        </w:rPr>
        <w:t>finansowa w kwocie 50.000 zł. z</w:t>
      </w:r>
      <w:r w:rsidR="007E4261">
        <w:rPr>
          <w:rFonts w:ascii="Times New Roman" w:hAnsi="Times New Roman" w:cs="Times New Roman"/>
          <w:sz w:val="24"/>
          <w:szCs w:val="24"/>
        </w:rPr>
        <w:t xml:space="preserve"> Powiatu Elbląskiego).</w:t>
      </w:r>
    </w:p>
    <w:p w:rsidR="00BF76BE" w:rsidRPr="007E4261" w:rsidRDefault="00E0674F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C15D57">
        <w:rPr>
          <w:rFonts w:ascii="Times New Roman" w:hAnsi="Times New Roman" w:cs="Times New Roman"/>
          <w:sz w:val="24"/>
          <w:szCs w:val="24"/>
        </w:rPr>
        <w:t xml:space="preserve"> 1.444.476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2A5421">
        <w:rPr>
          <w:rFonts w:ascii="Times New Roman" w:hAnsi="Times New Roman" w:cs="Times New Roman"/>
          <w:sz w:val="24"/>
          <w:szCs w:val="24"/>
        </w:rPr>
        <w:t xml:space="preserve">ch dochody </w:t>
      </w:r>
      <w:r w:rsidR="002A5421">
        <w:rPr>
          <w:rFonts w:ascii="Times New Roman" w:hAnsi="Times New Roman" w:cs="Times New Roman"/>
          <w:sz w:val="24"/>
          <w:szCs w:val="24"/>
        </w:rPr>
        <w:lastRenderedPageBreak/>
        <w:t>wynoszą 21.422.348,59 zł i wydatki 21.412.305,36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8BD" w:rsidRDefault="007D38BD" w:rsidP="007D38B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7D38BD" w:rsidRDefault="007D38BD" w:rsidP="007D38B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8" w:rsidRDefault="00BC40A8" w:rsidP="00630CE9">
      <w:pPr>
        <w:spacing w:after="0" w:line="240" w:lineRule="auto"/>
      </w:pPr>
      <w:r>
        <w:separator/>
      </w:r>
    </w:p>
  </w:endnote>
  <w:endnote w:type="continuationSeparator" w:id="0">
    <w:p w:rsidR="00BC40A8" w:rsidRDefault="00BC40A8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8" w:rsidRDefault="00BC40A8" w:rsidP="00630CE9">
      <w:pPr>
        <w:spacing w:after="0" w:line="240" w:lineRule="auto"/>
      </w:pPr>
      <w:r>
        <w:separator/>
      </w:r>
    </w:p>
  </w:footnote>
  <w:footnote w:type="continuationSeparator" w:id="0">
    <w:p w:rsidR="00BC40A8" w:rsidRDefault="00BC40A8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85B61"/>
    <w:rsid w:val="00095D50"/>
    <w:rsid w:val="000B3991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A5421"/>
    <w:rsid w:val="002C6D6D"/>
    <w:rsid w:val="002E1C4B"/>
    <w:rsid w:val="002E32AE"/>
    <w:rsid w:val="002E4DE5"/>
    <w:rsid w:val="0031112F"/>
    <w:rsid w:val="00330DAE"/>
    <w:rsid w:val="00331B1B"/>
    <w:rsid w:val="00347327"/>
    <w:rsid w:val="003523DA"/>
    <w:rsid w:val="00364C8C"/>
    <w:rsid w:val="003650C7"/>
    <w:rsid w:val="00367302"/>
    <w:rsid w:val="003734A0"/>
    <w:rsid w:val="003779BC"/>
    <w:rsid w:val="003A240D"/>
    <w:rsid w:val="003D756B"/>
    <w:rsid w:val="003E7859"/>
    <w:rsid w:val="003F3EC1"/>
    <w:rsid w:val="00406EBE"/>
    <w:rsid w:val="00423468"/>
    <w:rsid w:val="00423CEB"/>
    <w:rsid w:val="004512E6"/>
    <w:rsid w:val="00464576"/>
    <w:rsid w:val="004652FA"/>
    <w:rsid w:val="004861DD"/>
    <w:rsid w:val="0048673B"/>
    <w:rsid w:val="00490F53"/>
    <w:rsid w:val="004A3A8C"/>
    <w:rsid w:val="004A55E2"/>
    <w:rsid w:val="004B0B8B"/>
    <w:rsid w:val="004D719F"/>
    <w:rsid w:val="004E336A"/>
    <w:rsid w:val="004F5729"/>
    <w:rsid w:val="00500DFF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35E9"/>
    <w:rsid w:val="005B7FC7"/>
    <w:rsid w:val="005C1D58"/>
    <w:rsid w:val="005C3F57"/>
    <w:rsid w:val="005C4D30"/>
    <w:rsid w:val="005C54E1"/>
    <w:rsid w:val="005D7EC7"/>
    <w:rsid w:val="00600D50"/>
    <w:rsid w:val="00620245"/>
    <w:rsid w:val="00630CE9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0E4F"/>
    <w:rsid w:val="00741B6C"/>
    <w:rsid w:val="00765921"/>
    <w:rsid w:val="00770413"/>
    <w:rsid w:val="007735CC"/>
    <w:rsid w:val="0078372C"/>
    <w:rsid w:val="00791EE9"/>
    <w:rsid w:val="007C0A64"/>
    <w:rsid w:val="007C6410"/>
    <w:rsid w:val="007D1A26"/>
    <w:rsid w:val="007D38BD"/>
    <w:rsid w:val="007D74D8"/>
    <w:rsid w:val="007E3455"/>
    <w:rsid w:val="007E4261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1DDB"/>
    <w:rsid w:val="0088255A"/>
    <w:rsid w:val="00882A32"/>
    <w:rsid w:val="008851C5"/>
    <w:rsid w:val="0089259F"/>
    <w:rsid w:val="008A4EFF"/>
    <w:rsid w:val="008E2A56"/>
    <w:rsid w:val="008E6AF0"/>
    <w:rsid w:val="008F57E6"/>
    <w:rsid w:val="008F65CF"/>
    <w:rsid w:val="00932236"/>
    <w:rsid w:val="0093248F"/>
    <w:rsid w:val="00934B99"/>
    <w:rsid w:val="00937EE9"/>
    <w:rsid w:val="009403DF"/>
    <w:rsid w:val="00966C7D"/>
    <w:rsid w:val="00983A27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6575"/>
    <w:rsid w:val="00B606A1"/>
    <w:rsid w:val="00B634C4"/>
    <w:rsid w:val="00BA06F4"/>
    <w:rsid w:val="00BC40A8"/>
    <w:rsid w:val="00BD188D"/>
    <w:rsid w:val="00BF48F7"/>
    <w:rsid w:val="00BF76BE"/>
    <w:rsid w:val="00C13900"/>
    <w:rsid w:val="00C15D57"/>
    <w:rsid w:val="00C17F08"/>
    <w:rsid w:val="00C23F01"/>
    <w:rsid w:val="00C400D9"/>
    <w:rsid w:val="00C406FA"/>
    <w:rsid w:val="00C42C20"/>
    <w:rsid w:val="00C42DC6"/>
    <w:rsid w:val="00C44CE3"/>
    <w:rsid w:val="00C5035F"/>
    <w:rsid w:val="00C547E3"/>
    <w:rsid w:val="00C67BC6"/>
    <w:rsid w:val="00C72AB8"/>
    <w:rsid w:val="00C91584"/>
    <w:rsid w:val="00CC03D0"/>
    <w:rsid w:val="00CC0AB7"/>
    <w:rsid w:val="00CC4141"/>
    <w:rsid w:val="00CC7AD1"/>
    <w:rsid w:val="00CD6821"/>
    <w:rsid w:val="00CF6449"/>
    <w:rsid w:val="00D268A6"/>
    <w:rsid w:val="00D276CA"/>
    <w:rsid w:val="00D322BD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77C03"/>
    <w:rsid w:val="00F8491A"/>
    <w:rsid w:val="00F9201F"/>
    <w:rsid w:val="00F92A57"/>
    <w:rsid w:val="00FC2CE4"/>
    <w:rsid w:val="00FC4FD0"/>
    <w:rsid w:val="00FD48B8"/>
    <w:rsid w:val="00FE39EB"/>
    <w:rsid w:val="00FF06D8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37</cp:revision>
  <cp:lastPrinted>2019-06-07T10:15:00Z</cp:lastPrinted>
  <dcterms:created xsi:type="dcterms:W3CDTF">2019-01-10T09:37:00Z</dcterms:created>
  <dcterms:modified xsi:type="dcterms:W3CDTF">2019-06-24T09:29:00Z</dcterms:modified>
</cp:coreProperties>
</file>