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Uchwała Nr XXXII/181/2017                      </w:t>
      </w: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Rady Gminy Milejewo </w:t>
      </w:r>
      <w:r>
        <w:rPr>
          <w:b/>
          <w:bCs/>
          <w:sz w:val="20"/>
          <w:szCs w:val="20"/>
        </w:rPr>
        <w:tab/>
        <w:t xml:space="preserve">             </w:t>
      </w: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z dnia 28 grudnia 2017 roku</w:t>
      </w: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: przystąpienia do partnerstwa Gminy Milejewo z Powiatem Elbląskim  </w:t>
      </w: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i/>
          <w:iCs/>
          <w:color w:val="000000"/>
          <w:sz w:val="24"/>
          <w:szCs w:val="24"/>
        </w:rPr>
      </w:pPr>
      <w:r>
        <w:tab/>
      </w:r>
      <w:r>
        <w:rPr>
          <w:i/>
          <w:iCs/>
          <w:color w:val="000000"/>
          <w:sz w:val="24"/>
          <w:szCs w:val="24"/>
        </w:rPr>
        <w:t>Na podstawie art. 18 ust. 2 pkt 15 ustawy z dnia 8 marca 1990 r. o samorządzie gminnym (j. t. Dz. U. z 2017 r. poz. 1875 ze zm.)</w:t>
      </w: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Rada Gminy Milejewo uchwala, co następuje:</w:t>
      </w: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57A73" w:rsidRDefault="00557A73" w:rsidP="00557A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557A73" w:rsidRDefault="00557A73" w:rsidP="00557A73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1. 1. Wyraża wolę nawiązania współpracy partnerskiej pomiędzy Gminą Milejewo     a Powiatem Elbląskim w zakresie realizacji zadania </w:t>
      </w:r>
      <w:proofErr w:type="spellStart"/>
      <w:r>
        <w:rPr>
          <w:sz w:val="26"/>
          <w:szCs w:val="26"/>
        </w:rPr>
        <w:t>pn</w:t>
      </w:r>
      <w:proofErr w:type="spellEnd"/>
      <w:r>
        <w:rPr>
          <w:sz w:val="26"/>
          <w:szCs w:val="26"/>
        </w:rPr>
        <w:t xml:space="preserve">.”Rozbudowa drogi powiatowej nr 1140N DW 509 Wilkowo- Sierpin – Przezmark – Komorowo Żuławskie – Nowa </w:t>
      </w:r>
      <w:proofErr w:type="spellStart"/>
      <w:r>
        <w:rPr>
          <w:sz w:val="26"/>
          <w:szCs w:val="26"/>
        </w:rPr>
        <w:t>Pilona</w:t>
      </w:r>
      <w:proofErr w:type="spellEnd"/>
      <w:r>
        <w:rPr>
          <w:sz w:val="26"/>
          <w:szCs w:val="26"/>
        </w:rPr>
        <w:t>, na odcinku DW 509 – Komorowo Żuławskie”</w:t>
      </w:r>
      <w:r w:rsidR="001F5626">
        <w:rPr>
          <w:sz w:val="26"/>
          <w:szCs w:val="26"/>
        </w:rPr>
        <w:t>.</w:t>
      </w:r>
    </w:p>
    <w:p w:rsidR="00557A73" w:rsidRDefault="00557A73" w:rsidP="00557A73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Realizacja zadania, o którym mowa w ust. 1 odbędzie się w ramach Poddziałania 7.2.2 Infrastruktura drogowa w miejskim obszarze funkcjonalnym Elbląga – ZIT bis Regionalnego Programu Operacyjnego Województwa Warmińsko-Mazurskiego na lata 2014-2020.   </w:t>
      </w:r>
    </w:p>
    <w:p w:rsidR="00557A73" w:rsidRDefault="00557A73" w:rsidP="00557A73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Szczegółowe warunki współpracy zostaną zawarte w umowie partnerskiej  pomiędzy Gminą Milejewo oraz Powiatem Elbląskim. </w:t>
      </w:r>
    </w:p>
    <w:p w:rsidR="00557A73" w:rsidRDefault="00557A73" w:rsidP="00557A73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4. Wykonanie uchwały powierza się Wójtowi Gminy Milejewo.</w:t>
      </w:r>
    </w:p>
    <w:p w:rsidR="00557A73" w:rsidRDefault="00557A73" w:rsidP="00557A7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5. Uchwała  wchodzi w życie z dniem podjęcia i podlega ogłoszeniu w sposób zwyczajowo przyjęty na terenie gminy. </w:t>
      </w:r>
    </w:p>
    <w:p w:rsidR="00557A73" w:rsidRDefault="00557A73" w:rsidP="00557A7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557A73" w:rsidRPr="00B86FE8" w:rsidRDefault="00B86FE8" w:rsidP="00B86FE8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6372"/>
        <w:jc w:val="both"/>
        <w:rPr>
          <w:i/>
          <w:iCs/>
        </w:rPr>
      </w:pPr>
      <w:r>
        <w:rPr>
          <w:i/>
          <w:iCs/>
        </w:rPr>
        <w:t xml:space="preserve">   </w:t>
      </w:r>
      <w:r w:rsidRPr="00B86FE8">
        <w:rPr>
          <w:i/>
          <w:iCs/>
        </w:rPr>
        <w:t>Przewodniczący Rady Gminy</w:t>
      </w:r>
    </w:p>
    <w:p w:rsidR="00B86FE8" w:rsidRPr="00B86FE8" w:rsidRDefault="00B86FE8" w:rsidP="00B86FE8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6372"/>
        <w:jc w:val="both"/>
        <w:rPr>
          <w:i/>
          <w:iCs/>
        </w:rPr>
      </w:pPr>
      <w:r>
        <w:rPr>
          <w:i/>
          <w:iCs/>
        </w:rPr>
        <w:t xml:space="preserve">        </w:t>
      </w:r>
      <w:bookmarkStart w:id="0" w:name="_GoBack"/>
      <w:bookmarkEnd w:id="0"/>
      <w:r>
        <w:rPr>
          <w:i/>
          <w:iCs/>
        </w:rPr>
        <w:t xml:space="preserve"> </w:t>
      </w:r>
      <w:r w:rsidRPr="00B86FE8">
        <w:rPr>
          <w:i/>
          <w:iCs/>
        </w:rPr>
        <w:t>Tomasz Kwietniewski</w:t>
      </w:r>
    </w:p>
    <w:p w:rsidR="00557A73" w:rsidRDefault="00557A73" w:rsidP="00557A7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557A73" w:rsidRDefault="00557A73" w:rsidP="00557A7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557A73" w:rsidRDefault="00557A73" w:rsidP="00557A7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557A73" w:rsidRDefault="00557A73" w:rsidP="00557A7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557A73" w:rsidRDefault="00557A73" w:rsidP="00557A7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557A73" w:rsidRPr="00557A73" w:rsidRDefault="00557A73" w:rsidP="00557A7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557A73">
        <w:rPr>
          <w:b/>
          <w:bCs/>
        </w:rPr>
        <w:t>U Z A S A D</w:t>
      </w:r>
      <w:r>
        <w:rPr>
          <w:b/>
          <w:bCs/>
        </w:rPr>
        <w:t xml:space="preserve"> </w:t>
      </w:r>
      <w:r w:rsidRPr="00557A73">
        <w:rPr>
          <w:b/>
          <w:bCs/>
        </w:rPr>
        <w:t>N I E N I E</w:t>
      </w:r>
    </w:p>
    <w:p w:rsidR="00557A73" w:rsidRPr="00C75E52" w:rsidRDefault="00557A73" w:rsidP="00557A7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center"/>
        <w:rPr>
          <w:sz w:val="26"/>
          <w:szCs w:val="26"/>
        </w:rPr>
      </w:pPr>
    </w:p>
    <w:p w:rsidR="00557A73" w:rsidRDefault="00557A73" w:rsidP="00557A73">
      <w:pPr>
        <w:spacing w:line="360" w:lineRule="auto"/>
        <w:ind w:firstLine="708"/>
      </w:pPr>
      <w:r>
        <w:t>W związku z możliwością pozyskania środków przez Powiat Elbląski z Regionalnego Programu Operacyjnego Województwa Warmińsko-Mazurskiego na lata 2014-2020, współpraca z samorządami umożliwi pozyskanie dodatkowych punktów przy ocenie wniosku o dofinansowanie.</w:t>
      </w:r>
    </w:p>
    <w:p w:rsidR="00557A73" w:rsidRDefault="00557A73" w:rsidP="00557A73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</w:pPr>
      <w:r>
        <w:tab/>
      </w:r>
      <w:r w:rsidRPr="008003EF">
        <w:t>W ramach p</w:t>
      </w:r>
      <w:r>
        <w:t xml:space="preserve">rogramu, o którym mowa wyżej </w:t>
      </w:r>
      <w:r w:rsidRPr="008003EF">
        <w:t>Powiat Elbląski będzie realizował w roku 2018 zadanie pn. „</w:t>
      </w:r>
      <w:r>
        <w:t xml:space="preserve"> Rozbudowa drogi powiatowej nr 1140N DW 509 Wilkowo – Sierpin – Przezmark – Komorowo Żuławskie – Nowa </w:t>
      </w:r>
      <w:proofErr w:type="spellStart"/>
      <w:r>
        <w:t>Pilona</w:t>
      </w:r>
      <w:proofErr w:type="spellEnd"/>
      <w:r>
        <w:t>, na odcinku DW 509 – Komorowo Żuławskie</w:t>
      </w:r>
      <w:r w:rsidRPr="008003EF">
        <w:t>”</w:t>
      </w:r>
      <w:r>
        <w:t xml:space="preserve"> w ramach Poddziałania 7.2.2 Infrastruktura drogowa w miejskim obszarze funkcjonalnym Elbląga - ZIT</w:t>
      </w:r>
      <w:r w:rsidRPr="008003EF">
        <w:t xml:space="preserve"> </w:t>
      </w:r>
      <w:r w:rsidR="00565B5B">
        <w:t xml:space="preserve">                </w:t>
      </w:r>
      <w:r w:rsidRPr="008003EF">
        <w:t>w partnerst</w:t>
      </w:r>
      <w:r>
        <w:t xml:space="preserve">wie z Gminą Elbląg i Gminą Milejewo. </w:t>
      </w:r>
    </w:p>
    <w:p w:rsidR="00557A73" w:rsidRDefault="00557A73" w:rsidP="00557A73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</w:pPr>
      <w:r>
        <w:tab/>
      </w:r>
    </w:p>
    <w:p w:rsidR="00557A73" w:rsidRPr="008003EF" w:rsidRDefault="00557A73" w:rsidP="00557A73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</w:pPr>
      <w:r>
        <w:tab/>
        <w:t>Podjęcie tzw. Uchwały intencyjnej jest jednym z warunków uczestnictwa w programie wieloletnim pn. „Program rozwoju gminnej i powiatowej infrastruktury drogowej na lata 2016-2019”.</w:t>
      </w:r>
    </w:p>
    <w:p w:rsidR="00557A73" w:rsidRDefault="00557A73" w:rsidP="00557A73"/>
    <w:p w:rsidR="00B86FE8" w:rsidRDefault="00B86FE8"/>
    <w:p w:rsidR="00B86FE8" w:rsidRPr="00B86FE8" w:rsidRDefault="00B86FE8" w:rsidP="00B86FE8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6372"/>
        <w:jc w:val="both"/>
        <w:rPr>
          <w:i/>
          <w:iCs/>
        </w:rPr>
      </w:pPr>
      <w:r w:rsidRPr="00B86FE8">
        <w:rPr>
          <w:i/>
          <w:iCs/>
        </w:rPr>
        <w:t>Przewodniczący Rady Gminy</w:t>
      </w:r>
    </w:p>
    <w:p w:rsidR="00B86FE8" w:rsidRPr="00B86FE8" w:rsidRDefault="00B86FE8" w:rsidP="00B86FE8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6372"/>
        <w:jc w:val="both"/>
        <w:rPr>
          <w:i/>
          <w:iCs/>
        </w:rPr>
      </w:pPr>
      <w:r>
        <w:rPr>
          <w:i/>
          <w:iCs/>
        </w:rPr>
        <w:t xml:space="preserve">        </w:t>
      </w:r>
      <w:r w:rsidRPr="00B86FE8">
        <w:rPr>
          <w:i/>
          <w:iCs/>
        </w:rPr>
        <w:t>Tomasz Kwietniewski</w:t>
      </w:r>
    </w:p>
    <w:p w:rsidR="00B86FE8" w:rsidRDefault="00B86FE8" w:rsidP="00B86FE8"/>
    <w:p w:rsidR="00A25563" w:rsidRPr="00B86FE8" w:rsidRDefault="00B86FE8" w:rsidP="00B86FE8">
      <w:pPr>
        <w:tabs>
          <w:tab w:val="left" w:pos="6812"/>
        </w:tabs>
      </w:pPr>
      <w:r>
        <w:tab/>
      </w:r>
    </w:p>
    <w:sectPr w:rsidR="00A25563" w:rsidRPr="00B8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3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5626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57A73"/>
    <w:rsid w:val="00563AC1"/>
    <w:rsid w:val="00564A95"/>
    <w:rsid w:val="00565B5B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86FE8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A7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A7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2017-12-28T09:01:00Z</dcterms:created>
  <dcterms:modified xsi:type="dcterms:W3CDTF">2018-01-04T13:46:00Z</dcterms:modified>
</cp:coreProperties>
</file>