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879" w:rsidRPr="0027799D" w:rsidRDefault="009647E1" w:rsidP="0027799D">
      <w:pPr>
        <w:spacing w:line="276" w:lineRule="auto"/>
        <w:ind w:firstLine="284"/>
        <w:jc w:val="center"/>
        <w:rPr>
          <w:b/>
          <w:sz w:val="28"/>
          <w:szCs w:val="22"/>
        </w:rPr>
      </w:pPr>
      <w:r>
        <w:rPr>
          <w:b/>
          <w:sz w:val="28"/>
          <w:szCs w:val="22"/>
        </w:rPr>
        <w:t>Specyfikacja</w:t>
      </w:r>
      <w:r w:rsidR="00895879" w:rsidRPr="0027799D">
        <w:rPr>
          <w:b/>
          <w:sz w:val="28"/>
          <w:szCs w:val="22"/>
        </w:rPr>
        <w:t xml:space="preserve"> istotnych warunków zamówienia</w:t>
      </w:r>
    </w:p>
    <w:p w:rsidR="00895879" w:rsidRPr="0027799D" w:rsidRDefault="00895879" w:rsidP="0027799D">
      <w:pPr>
        <w:pStyle w:val="Tekstpodstawowy"/>
        <w:spacing w:line="276" w:lineRule="auto"/>
        <w:ind w:firstLine="284"/>
        <w:rPr>
          <w:sz w:val="28"/>
          <w:szCs w:val="22"/>
        </w:rPr>
      </w:pPr>
    </w:p>
    <w:p w:rsidR="00895879" w:rsidRPr="0027799D" w:rsidRDefault="00895879" w:rsidP="0027799D">
      <w:pPr>
        <w:pStyle w:val="Tekstpodstawowy"/>
        <w:spacing w:line="276" w:lineRule="auto"/>
        <w:ind w:firstLine="284"/>
        <w:jc w:val="center"/>
        <w:rPr>
          <w:b w:val="0"/>
          <w:sz w:val="28"/>
          <w:szCs w:val="22"/>
        </w:rPr>
      </w:pPr>
      <w:r w:rsidRPr="0027799D">
        <w:rPr>
          <w:b w:val="0"/>
          <w:sz w:val="28"/>
          <w:szCs w:val="22"/>
        </w:rPr>
        <w:t xml:space="preserve">  dla zamówienia publicznego prowadzonego w trybie przetargu nieograniczonego o wartości poniżej 5.225.000</w:t>
      </w:r>
      <w:r w:rsidRPr="0027799D">
        <w:rPr>
          <w:b w:val="0"/>
          <w:color w:val="000000"/>
          <w:sz w:val="28"/>
          <w:szCs w:val="22"/>
        </w:rPr>
        <w:t xml:space="preserve"> </w:t>
      </w:r>
      <w:r w:rsidRPr="0027799D">
        <w:rPr>
          <w:b w:val="0"/>
          <w:sz w:val="28"/>
          <w:szCs w:val="22"/>
        </w:rPr>
        <w:t>euro pod nazwą:</w:t>
      </w:r>
    </w:p>
    <w:p w:rsidR="0027799D" w:rsidRPr="0027799D" w:rsidRDefault="0027799D" w:rsidP="0027799D">
      <w:pPr>
        <w:pStyle w:val="Tekstpodstawowy"/>
        <w:spacing w:line="276" w:lineRule="auto"/>
        <w:ind w:firstLine="284"/>
        <w:jc w:val="center"/>
        <w:rPr>
          <w:b w:val="0"/>
          <w:sz w:val="22"/>
          <w:szCs w:val="22"/>
        </w:rPr>
      </w:pPr>
    </w:p>
    <w:p w:rsidR="0027799D" w:rsidRPr="0027799D" w:rsidRDefault="0027799D" w:rsidP="0027799D">
      <w:pPr>
        <w:pStyle w:val="Tekstpodstawowy"/>
        <w:spacing w:line="276" w:lineRule="auto"/>
        <w:ind w:firstLine="284"/>
        <w:jc w:val="center"/>
        <w:rPr>
          <w:b w:val="0"/>
          <w:sz w:val="22"/>
          <w:szCs w:val="22"/>
        </w:rPr>
      </w:pPr>
    </w:p>
    <w:tbl>
      <w:tblPr>
        <w:tblStyle w:val="Tabela-Siatka"/>
        <w:tblW w:w="0" w:type="auto"/>
        <w:tblLook w:val="04A0" w:firstRow="1" w:lastRow="0" w:firstColumn="1" w:lastColumn="0" w:noHBand="0" w:noVBand="1"/>
      </w:tblPr>
      <w:tblGrid>
        <w:gridCol w:w="4531"/>
        <w:gridCol w:w="4531"/>
      </w:tblGrid>
      <w:tr w:rsidR="0027799D" w:rsidRPr="0027799D" w:rsidTr="007E50DC">
        <w:tc>
          <w:tcPr>
            <w:tcW w:w="9062" w:type="dxa"/>
            <w:gridSpan w:val="2"/>
          </w:tcPr>
          <w:p w:rsidR="0027799D" w:rsidRPr="0027799D" w:rsidRDefault="0027799D" w:rsidP="0027799D">
            <w:pPr>
              <w:pStyle w:val="Tekstpodstawowy"/>
              <w:spacing w:line="276" w:lineRule="auto"/>
              <w:jc w:val="center"/>
              <w:rPr>
                <w:b w:val="0"/>
                <w:sz w:val="22"/>
                <w:szCs w:val="22"/>
              </w:rPr>
            </w:pPr>
          </w:p>
          <w:p w:rsidR="0027799D" w:rsidRPr="0027799D" w:rsidRDefault="0027799D" w:rsidP="0027799D">
            <w:pPr>
              <w:spacing w:line="276" w:lineRule="auto"/>
              <w:jc w:val="center"/>
              <w:rPr>
                <w:b/>
                <w:sz w:val="22"/>
                <w:szCs w:val="22"/>
              </w:rPr>
            </w:pPr>
            <w:r w:rsidRPr="0027799D">
              <w:rPr>
                <w:b/>
                <w:sz w:val="22"/>
                <w:szCs w:val="22"/>
              </w:rPr>
              <w:t>Przedmiot zamówienia:</w:t>
            </w:r>
          </w:p>
          <w:p w:rsidR="0062305D" w:rsidRPr="0027799D" w:rsidRDefault="0027799D" w:rsidP="0062305D">
            <w:pPr>
              <w:pStyle w:val="Tekstprzypisukocowego"/>
              <w:spacing w:line="276" w:lineRule="auto"/>
              <w:ind w:left="360"/>
              <w:jc w:val="both"/>
              <w:rPr>
                <w:color w:val="000000"/>
                <w:sz w:val="22"/>
                <w:szCs w:val="22"/>
              </w:rPr>
            </w:pPr>
            <w:r w:rsidRPr="0027799D">
              <w:rPr>
                <w:sz w:val="22"/>
                <w:szCs w:val="22"/>
              </w:rPr>
              <w:t xml:space="preserve">Wykonanie roboty budowlanej polegającej na </w:t>
            </w:r>
            <w:r w:rsidR="0062305D">
              <w:rPr>
                <w:color w:val="000000"/>
                <w:sz w:val="22"/>
                <w:szCs w:val="22"/>
              </w:rPr>
              <w:t>montaż</w:t>
            </w:r>
            <w:r w:rsidR="0062305D">
              <w:rPr>
                <w:color w:val="000000"/>
                <w:sz w:val="22"/>
                <w:szCs w:val="22"/>
                <w:lang w:val="pl-PL"/>
              </w:rPr>
              <w:t>u</w:t>
            </w:r>
            <w:r w:rsidR="0062305D">
              <w:rPr>
                <w:color w:val="000000"/>
                <w:sz w:val="22"/>
                <w:szCs w:val="22"/>
              </w:rPr>
              <w:t xml:space="preserve"> instalacji fotowoltaicznych na budynka</w:t>
            </w:r>
            <w:r w:rsidR="0052565C">
              <w:rPr>
                <w:color w:val="000000"/>
                <w:sz w:val="22"/>
                <w:szCs w:val="22"/>
              </w:rPr>
              <w:t>ch użyteczności publicznej Gminy</w:t>
            </w:r>
            <w:r w:rsidR="0062305D">
              <w:rPr>
                <w:color w:val="000000"/>
                <w:sz w:val="22"/>
                <w:szCs w:val="22"/>
              </w:rPr>
              <w:t xml:space="preserve"> Milejewo</w:t>
            </w:r>
          </w:p>
          <w:p w:rsidR="0027799D" w:rsidRPr="0027799D" w:rsidRDefault="0027799D" w:rsidP="0027799D">
            <w:pPr>
              <w:pStyle w:val="Tekstpodstawowy"/>
              <w:spacing w:line="276" w:lineRule="auto"/>
              <w:jc w:val="center"/>
              <w:rPr>
                <w:b w:val="0"/>
                <w:sz w:val="22"/>
                <w:szCs w:val="22"/>
              </w:rPr>
            </w:pPr>
          </w:p>
          <w:p w:rsidR="0027799D" w:rsidRPr="0027799D" w:rsidRDefault="0027799D" w:rsidP="0027799D">
            <w:pPr>
              <w:pStyle w:val="Tekstpodstawowy"/>
              <w:spacing w:line="276" w:lineRule="auto"/>
              <w:jc w:val="center"/>
              <w:rPr>
                <w:b w:val="0"/>
                <w:sz w:val="22"/>
                <w:szCs w:val="22"/>
              </w:rPr>
            </w:pPr>
          </w:p>
        </w:tc>
      </w:tr>
      <w:tr w:rsidR="0027799D" w:rsidRPr="0027799D" w:rsidTr="0027799D">
        <w:tc>
          <w:tcPr>
            <w:tcW w:w="4531" w:type="dxa"/>
          </w:tcPr>
          <w:p w:rsidR="0027799D" w:rsidRPr="0027799D" w:rsidRDefault="0027799D" w:rsidP="0027799D">
            <w:pPr>
              <w:pStyle w:val="Tekstpodstawowy"/>
              <w:spacing w:line="276" w:lineRule="auto"/>
              <w:jc w:val="center"/>
              <w:rPr>
                <w:sz w:val="22"/>
                <w:szCs w:val="22"/>
              </w:rPr>
            </w:pPr>
            <w:r w:rsidRPr="0027799D">
              <w:rPr>
                <w:sz w:val="22"/>
                <w:szCs w:val="22"/>
              </w:rPr>
              <w:t>Symbol /Numer sprawy:</w:t>
            </w:r>
          </w:p>
          <w:p w:rsidR="0027799D" w:rsidRPr="0027799D" w:rsidRDefault="0027799D" w:rsidP="0027799D">
            <w:pPr>
              <w:pStyle w:val="Tekstpodstawowy"/>
              <w:spacing w:line="276" w:lineRule="auto"/>
              <w:jc w:val="center"/>
              <w:rPr>
                <w:sz w:val="22"/>
                <w:szCs w:val="22"/>
              </w:rPr>
            </w:pPr>
          </w:p>
          <w:p w:rsidR="0027799D" w:rsidRPr="0027799D" w:rsidRDefault="008B18E4" w:rsidP="0027799D">
            <w:pPr>
              <w:spacing w:line="276" w:lineRule="auto"/>
              <w:ind w:firstLine="284"/>
              <w:jc w:val="center"/>
              <w:rPr>
                <w:sz w:val="22"/>
                <w:szCs w:val="22"/>
              </w:rPr>
            </w:pPr>
            <w:r>
              <w:rPr>
                <w:sz w:val="22"/>
                <w:szCs w:val="22"/>
              </w:rPr>
              <w:t>ZP.271.2.IK.2018</w:t>
            </w:r>
          </w:p>
          <w:p w:rsidR="0027799D" w:rsidRPr="0027799D" w:rsidRDefault="0027799D" w:rsidP="0027799D">
            <w:pPr>
              <w:pStyle w:val="Tekstpodstawowy"/>
              <w:spacing w:line="276" w:lineRule="auto"/>
              <w:jc w:val="center"/>
              <w:rPr>
                <w:b w:val="0"/>
                <w:sz w:val="22"/>
                <w:szCs w:val="22"/>
              </w:rPr>
            </w:pPr>
          </w:p>
        </w:tc>
        <w:tc>
          <w:tcPr>
            <w:tcW w:w="4531" w:type="dxa"/>
          </w:tcPr>
          <w:p w:rsidR="0027799D" w:rsidRPr="0027799D" w:rsidRDefault="0027799D" w:rsidP="0027799D">
            <w:pPr>
              <w:spacing w:line="276" w:lineRule="auto"/>
              <w:ind w:firstLine="284"/>
              <w:jc w:val="center"/>
              <w:rPr>
                <w:sz w:val="22"/>
                <w:szCs w:val="22"/>
              </w:rPr>
            </w:pPr>
            <w:r w:rsidRPr="0027799D">
              <w:rPr>
                <w:sz w:val="22"/>
                <w:szCs w:val="22"/>
              </w:rPr>
              <w:t>Przygotował:</w:t>
            </w:r>
          </w:p>
          <w:p w:rsidR="0027799D" w:rsidRPr="0027799D" w:rsidRDefault="0027799D" w:rsidP="0027799D">
            <w:pPr>
              <w:spacing w:line="276" w:lineRule="auto"/>
              <w:ind w:firstLine="284"/>
              <w:jc w:val="center"/>
              <w:rPr>
                <w:sz w:val="22"/>
                <w:szCs w:val="22"/>
              </w:rPr>
            </w:pPr>
          </w:p>
          <w:p w:rsidR="0027799D" w:rsidRPr="0027799D" w:rsidRDefault="008B18E4" w:rsidP="0027799D">
            <w:pPr>
              <w:spacing w:line="276" w:lineRule="auto"/>
              <w:ind w:firstLine="284"/>
              <w:jc w:val="center"/>
              <w:rPr>
                <w:sz w:val="22"/>
                <w:szCs w:val="22"/>
              </w:rPr>
            </w:pPr>
            <w:r>
              <w:rPr>
                <w:sz w:val="22"/>
                <w:szCs w:val="22"/>
              </w:rPr>
              <w:t>Aneta Witkowska</w:t>
            </w:r>
          </w:p>
          <w:p w:rsidR="0027799D" w:rsidRPr="0027799D" w:rsidRDefault="0027799D" w:rsidP="0027799D">
            <w:pPr>
              <w:spacing w:line="276" w:lineRule="auto"/>
              <w:ind w:firstLine="284"/>
              <w:jc w:val="center"/>
              <w:rPr>
                <w:sz w:val="22"/>
                <w:szCs w:val="22"/>
              </w:rPr>
            </w:pPr>
          </w:p>
          <w:p w:rsidR="0027799D" w:rsidRPr="0027799D" w:rsidRDefault="0027799D" w:rsidP="0027799D">
            <w:pPr>
              <w:pStyle w:val="Tekstpodstawowy"/>
              <w:spacing w:line="276" w:lineRule="auto"/>
              <w:jc w:val="center"/>
              <w:rPr>
                <w:b w:val="0"/>
                <w:sz w:val="22"/>
                <w:szCs w:val="22"/>
              </w:rPr>
            </w:pPr>
          </w:p>
        </w:tc>
      </w:tr>
    </w:tbl>
    <w:p w:rsidR="0027799D" w:rsidRPr="0027799D" w:rsidRDefault="0027799D" w:rsidP="0027799D">
      <w:pPr>
        <w:pStyle w:val="Tekstpodstawowy"/>
        <w:spacing w:line="276" w:lineRule="auto"/>
        <w:ind w:firstLine="284"/>
        <w:jc w:val="center"/>
        <w:rPr>
          <w:b w:val="0"/>
          <w:sz w:val="22"/>
          <w:szCs w:val="22"/>
        </w:rPr>
      </w:pPr>
    </w:p>
    <w:p w:rsidR="0027799D" w:rsidRPr="0027799D" w:rsidRDefault="0027799D" w:rsidP="0027799D">
      <w:pPr>
        <w:pStyle w:val="Tekstpodstawowy"/>
        <w:spacing w:line="276" w:lineRule="auto"/>
        <w:ind w:firstLine="284"/>
        <w:jc w:val="center"/>
        <w:rPr>
          <w:b w:val="0"/>
          <w:sz w:val="22"/>
          <w:szCs w:val="22"/>
        </w:rPr>
      </w:pPr>
    </w:p>
    <w:p w:rsidR="00895879" w:rsidRPr="0027799D" w:rsidRDefault="00895879" w:rsidP="0027799D">
      <w:pPr>
        <w:spacing w:line="276" w:lineRule="auto"/>
        <w:jc w:val="both"/>
        <w:rPr>
          <w:sz w:val="22"/>
          <w:szCs w:val="22"/>
        </w:rPr>
      </w:pPr>
    </w:p>
    <w:p w:rsidR="00895879" w:rsidRPr="0027799D" w:rsidRDefault="00895879" w:rsidP="0027799D">
      <w:pPr>
        <w:numPr>
          <w:ilvl w:val="0"/>
          <w:numId w:val="32"/>
        </w:numPr>
        <w:spacing w:after="120" w:line="276" w:lineRule="auto"/>
        <w:ind w:hanging="1429"/>
        <w:jc w:val="both"/>
        <w:rPr>
          <w:sz w:val="22"/>
          <w:szCs w:val="22"/>
        </w:rPr>
      </w:pPr>
      <w:r w:rsidRPr="0027799D">
        <w:rPr>
          <w:b/>
          <w:sz w:val="22"/>
          <w:szCs w:val="22"/>
        </w:rPr>
        <w:t xml:space="preserve">Nazwa (firma) oraz adres Zamawiającego: </w:t>
      </w:r>
    </w:p>
    <w:p w:rsidR="00254104" w:rsidRPr="00254104" w:rsidRDefault="00254104" w:rsidP="00254104">
      <w:pPr>
        <w:spacing w:after="120" w:line="276" w:lineRule="auto"/>
        <w:ind w:left="284"/>
        <w:jc w:val="both"/>
        <w:rPr>
          <w:b/>
          <w:sz w:val="22"/>
          <w:szCs w:val="22"/>
        </w:rPr>
      </w:pPr>
      <w:r w:rsidRPr="00254104">
        <w:rPr>
          <w:b/>
          <w:sz w:val="22"/>
          <w:szCs w:val="22"/>
        </w:rPr>
        <w:t>Gmina Milejewo</w:t>
      </w:r>
    </w:p>
    <w:p w:rsidR="0027799D" w:rsidRPr="00E0706F" w:rsidRDefault="00254104" w:rsidP="00254104">
      <w:pPr>
        <w:spacing w:after="120" w:line="276" w:lineRule="auto"/>
        <w:ind w:left="284"/>
        <w:jc w:val="both"/>
        <w:rPr>
          <w:sz w:val="22"/>
          <w:szCs w:val="22"/>
        </w:rPr>
      </w:pPr>
      <w:r>
        <w:rPr>
          <w:sz w:val="22"/>
          <w:szCs w:val="22"/>
        </w:rPr>
        <w:t>ul. Elbląska 47, 82-316 Milejewo</w:t>
      </w:r>
    </w:p>
    <w:p w:rsidR="0027799D" w:rsidRPr="00E0706F" w:rsidRDefault="0027799D" w:rsidP="0027799D">
      <w:pPr>
        <w:pStyle w:val="BodyText21"/>
        <w:tabs>
          <w:tab w:val="clear" w:pos="0"/>
        </w:tabs>
        <w:spacing w:line="276" w:lineRule="auto"/>
        <w:ind w:firstLine="284"/>
        <w:rPr>
          <w:sz w:val="22"/>
          <w:szCs w:val="22"/>
        </w:rPr>
      </w:pPr>
      <w:r w:rsidRPr="00E0706F">
        <w:rPr>
          <w:sz w:val="22"/>
          <w:szCs w:val="22"/>
        </w:rPr>
        <w:t>Tel.</w:t>
      </w:r>
      <w:r w:rsidR="00254104">
        <w:rPr>
          <w:sz w:val="22"/>
          <w:szCs w:val="22"/>
        </w:rPr>
        <w:t>55 231 22 82, 55 231 22 84. Fax 55 236 38 36</w:t>
      </w:r>
    </w:p>
    <w:p w:rsidR="0027799D" w:rsidRPr="00E0706F" w:rsidRDefault="0027799D" w:rsidP="0027799D">
      <w:pPr>
        <w:pStyle w:val="BodyText21"/>
        <w:tabs>
          <w:tab w:val="clear" w:pos="0"/>
        </w:tabs>
        <w:spacing w:line="276" w:lineRule="auto"/>
        <w:ind w:left="284"/>
        <w:rPr>
          <w:sz w:val="22"/>
          <w:szCs w:val="22"/>
        </w:rPr>
      </w:pPr>
      <w:r w:rsidRPr="00E0706F">
        <w:rPr>
          <w:sz w:val="22"/>
          <w:szCs w:val="22"/>
        </w:rPr>
        <w:t xml:space="preserve">Adres strony internetowej: </w:t>
      </w:r>
      <w:r w:rsidR="00254104">
        <w:rPr>
          <w:sz w:val="22"/>
          <w:szCs w:val="22"/>
        </w:rPr>
        <w:t>milejewo-ug.bip-wm.pl</w:t>
      </w:r>
    </w:p>
    <w:p w:rsidR="0027799D" w:rsidRPr="00E0706F" w:rsidRDefault="0027799D" w:rsidP="0027799D">
      <w:pPr>
        <w:pStyle w:val="BodyText21"/>
        <w:tabs>
          <w:tab w:val="clear" w:pos="0"/>
        </w:tabs>
        <w:spacing w:line="276" w:lineRule="auto"/>
        <w:ind w:left="284"/>
        <w:rPr>
          <w:sz w:val="22"/>
          <w:szCs w:val="22"/>
        </w:rPr>
      </w:pPr>
      <w:r w:rsidRPr="00E0706F">
        <w:rPr>
          <w:sz w:val="22"/>
          <w:szCs w:val="22"/>
        </w:rPr>
        <w:t xml:space="preserve">Rodzaj Zamawiającego: </w:t>
      </w:r>
      <w:r w:rsidR="00254104">
        <w:rPr>
          <w:sz w:val="22"/>
          <w:szCs w:val="22"/>
        </w:rPr>
        <w:t>administracja samorządowa</w:t>
      </w:r>
    </w:p>
    <w:p w:rsidR="0027799D" w:rsidRDefault="0027799D" w:rsidP="0027799D">
      <w:pPr>
        <w:pStyle w:val="BodyText21"/>
        <w:tabs>
          <w:tab w:val="clear" w:pos="0"/>
        </w:tabs>
        <w:spacing w:line="276" w:lineRule="auto"/>
        <w:ind w:left="284"/>
        <w:rPr>
          <w:sz w:val="22"/>
          <w:szCs w:val="22"/>
        </w:rPr>
      </w:pPr>
      <w:r w:rsidRPr="00E0706F">
        <w:rPr>
          <w:sz w:val="22"/>
          <w:szCs w:val="22"/>
        </w:rPr>
        <w:t>Zamawiający nie dokonuje zakupu w imieniu innych instytucji zamawiających.</w:t>
      </w:r>
    </w:p>
    <w:p w:rsidR="0027799D" w:rsidRPr="0027799D" w:rsidRDefault="0027799D" w:rsidP="0027799D">
      <w:pPr>
        <w:pStyle w:val="BodyText21"/>
        <w:tabs>
          <w:tab w:val="clear" w:pos="0"/>
        </w:tabs>
        <w:spacing w:line="276" w:lineRule="auto"/>
        <w:ind w:left="284"/>
        <w:rPr>
          <w:sz w:val="22"/>
          <w:szCs w:val="22"/>
        </w:rPr>
      </w:pPr>
    </w:p>
    <w:p w:rsidR="00895879" w:rsidRPr="0027799D" w:rsidRDefault="00895879" w:rsidP="0027799D">
      <w:pPr>
        <w:pStyle w:val="BodyText21"/>
        <w:tabs>
          <w:tab w:val="clear" w:pos="0"/>
        </w:tabs>
        <w:spacing w:line="276" w:lineRule="auto"/>
        <w:ind w:left="284"/>
        <w:rPr>
          <w:sz w:val="22"/>
          <w:szCs w:val="22"/>
        </w:rPr>
      </w:pPr>
    </w:p>
    <w:p w:rsidR="00895879" w:rsidRPr="0027799D" w:rsidRDefault="00895879" w:rsidP="0027799D">
      <w:pPr>
        <w:numPr>
          <w:ilvl w:val="0"/>
          <w:numId w:val="32"/>
        </w:numPr>
        <w:spacing w:after="120" w:line="276" w:lineRule="auto"/>
        <w:ind w:hanging="1429"/>
        <w:jc w:val="both"/>
        <w:rPr>
          <w:b/>
          <w:sz w:val="22"/>
          <w:szCs w:val="22"/>
        </w:rPr>
      </w:pPr>
      <w:r w:rsidRPr="0027799D">
        <w:rPr>
          <w:b/>
          <w:sz w:val="22"/>
          <w:szCs w:val="22"/>
        </w:rPr>
        <w:t>Tryb udzielenia zamówienia:</w:t>
      </w:r>
    </w:p>
    <w:p w:rsidR="00895879" w:rsidRPr="0027799D" w:rsidRDefault="00895879" w:rsidP="0027799D">
      <w:pPr>
        <w:numPr>
          <w:ilvl w:val="1"/>
          <w:numId w:val="32"/>
        </w:numPr>
        <w:spacing w:after="120" w:line="276" w:lineRule="auto"/>
        <w:ind w:left="284" w:hanging="284"/>
        <w:jc w:val="both"/>
        <w:rPr>
          <w:sz w:val="22"/>
          <w:szCs w:val="22"/>
        </w:rPr>
      </w:pPr>
      <w:r w:rsidRPr="0027799D">
        <w:rPr>
          <w:sz w:val="22"/>
          <w:szCs w:val="22"/>
        </w:rPr>
        <w:t>Postępowanie o udzielenie zamówienia publicznego prowadzone jest w trybie przetargu nieograniczonego (na podstawie art</w:t>
      </w:r>
      <w:r w:rsidRPr="0027799D">
        <w:rPr>
          <w:i/>
          <w:sz w:val="22"/>
          <w:szCs w:val="22"/>
        </w:rPr>
        <w:t xml:space="preserve">. </w:t>
      </w:r>
      <w:r w:rsidRPr="0027799D">
        <w:rPr>
          <w:sz w:val="22"/>
          <w:szCs w:val="22"/>
        </w:rPr>
        <w:t xml:space="preserve">39 i nast. ustawy z 29 stycznia 2004 r. – Prawo zamówień publicznych ze zm. zwanej dalej ustawą Pzp, </w:t>
      </w:r>
      <w:r w:rsidRPr="0027799D">
        <w:rPr>
          <w:bCs/>
          <w:sz w:val="22"/>
          <w:szCs w:val="22"/>
        </w:rPr>
        <w:t>aktów wykonawczych do ustawy Pzp oraz niniejszej specyfikacji istotnych warunków zamówienia).</w:t>
      </w:r>
    </w:p>
    <w:p w:rsidR="00895879" w:rsidRPr="0027799D" w:rsidRDefault="00895879" w:rsidP="0027799D">
      <w:pPr>
        <w:numPr>
          <w:ilvl w:val="1"/>
          <w:numId w:val="32"/>
        </w:numPr>
        <w:spacing w:after="120" w:line="276" w:lineRule="auto"/>
        <w:ind w:left="284" w:hanging="284"/>
        <w:jc w:val="both"/>
        <w:rPr>
          <w:sz w:val="22"/>
          <w:szCs w:val="22"/>
        </w:rPr>
      </w:pPr>
      <w:r w:rsidRPr="0027799D">
        <w:rPr>
          <w:sz w:val="22"/>
          <w:szCs w:val="22"/>
        </w:rPr>
        <w:t>Niniejsza specyfikacja istotnych warunków zamówienia zwana jest w dalszej treści siwz lub specyfikacją.</w:t>
      </w:r>
    </w:p>
    <w:p w:rsidR="00895879" w:rsidRDefault="00895879" w:rsidP="0027799D">
      <w:pPr>
        <w:numPr>
          <w:ilvl w:val="1"/>
          <w:numId w:val="32"/>
        </w:numPr>
        <w:spacing w:after="120" w:line="276" w:lineRule="auto"/>
        <w:ind w:left="284" w:hanging="284"/>
        <w:jc w:val="both"/>
        <w:rPr>
          <w:bCs/>
          <w:sz w:val="22"/>
          <w:szCs w:val="22"/>
        </w:rPr>
      </w:pPr>
      <w:r w:rsidRPr="0027799D">
        <w:rPr>
          <w:sz w:val="22"/>
          <w:szCs w:val="22"/>
        </w:rPr>
        <w:t xml:space="preserve">W sprawach nieuregulowanych w niniejszej siwz stosuje się przepisy ustawy Pzp oraz </w:t>
      </w:r>
      <w:r w:rsidRPr="0027799D">
        <w:rPr>
          <w:bCs/>
          <w:sz w:val="22"/>
          <w:szCs w:val="22"/>
        </w:rPr>
        <w:t>aktów wykonawczych do ustawy Pzp.</w:t>
      </w:r>
    </w:p>
    <w:p w:rsidR="0027799D" w:rsidRDefault="0027799D" w:rsidP="0027799D">
      <w:pPr>
        <w:spacing w:after="120" w:line="276" w:lineRule="auto"/>
        <w:jc w:val="both"/>
        <w:rPr>
          <w:bCs/>
          <w:sz w:val="22"/>
          <w:szCs w:val="22"/>
        </w:rPr>
      </w:pPr>
    </w:p>
    <w:p w:rsidR="0027799D" w:rsidRPr="0027799D" w:rsidRDefault="0027799D" w:rsidP="0027799D">
      <w:pPr>
        <w:spacing w:after="120" w:line="276" w:lineRule="auto"/>
        <w:jc w:val="both"/>
        <w:rPr>
          <w:bCs/>
          <w:sz w:val="22"/>
          <w:szCs w:val="22"/>
        </w:rPr>
      </w:pPr>
    </w:p>
    <w:p w:rsidR="00895879" w:rsidRPr="0027799D" w:rsidRDefault="00895879" w:rsidP="0027799D">
      <w:pPr>
        <w:numPr>
          <w:ilvl w:val="0"/>
          <w:numId w:val="32"/>
        </w:numPr>
        <w:spacing w:after="120" w:line="276" w:lineRule="auto"/>
        <w:ind w:left="0" w:firstLine="0"/>
        <w:jc w:val="both"/>
        <w:rPr>
          <w:b/>
          <w:sz w:val="22"/>
          <w:szCs w:val="22"/>
        </w:rPr>
      </w:pPr>
      <w:r w:rsidRPr="0027799D">
        <w:rPr>
          <w:b/>
          <w:sz w:val="22"/>
          <w:szCs w:val="22"/>
        </w:rPr>
        <w:t>Opis przedmiotu zamówienia:</w:t>
      </w:r>
    </w:p>
    <w:p w:rsidR="00895879" w:rsidRPr="0027799D" w:rsidRDefault="00895879" w:rsidP="00AA1B89">
      <w:pPr>
        <w:pStyle w:val="Tekstprzypisukocowego"/>
        <w:numPr>
          <w:ilvl w:val="1"/>
          <w:numId w:val="32"/>
        </w:numPr>
        <w:spacing w:line="276" w:lineRule="auto"/>
        <w:jc w:val="both"/>
        <w:rPr>
          <w:color w:val="000000"/>
          <w:sz w:val="22"/>
          <w:szCs w:val="22"/>
        </w:rPr>
      </w:pPr>
      <w:r w:rsidRPr="0027799D">
        <w:rPr>
          <w:color w:val="000000"/>
          <w:sz w:val="22"/>
          <w:szCs w:val="22"/>
        </w:rPr>
        <w:lastRenderedPageBreak/>
        <w:t xml:space="preserve">Przedmiotem zamówienia </w:t>
      </w:r>
      <w:r w:rsidR="00AA1B89">
        <w:rPr>
          <w:color w:val="000000"/>
          <w:sz w:val="22"/>
          <w:szCs w:val="22"/>
        </w:rPr>
        <w:t>jest montaż instalacji fotowoltaicznych na bu</w:t>
      </w:r>
      <w:r w:rsidR="00B31934">
        <w:rPr>
          <w:color w:val="000000"/>
          <w:sz w:val="22"/>
          <w:szCs w:val="22"/>
        </w:rPr>
        <w:t>dynkach użyteczności publicznej</w:t>
      </w:r>
      <w:r w:rsidR="00B31934">
        <w:rPr>
          <w:color w:val="000000"/>
          <w:sz w:val="22"/>
          <w:szCs w:val="22"/>
          <w:lang w:val="pl-PL"/>
        </w:rPr>
        <w:t xml:space="preserve"> w Gminie Milejewo</w:t>
      </w:r>
    </w:p>
    <w:p w:rsidR="00895879" w:rsidRPr="0027799D" w:rsidRDefault="00895879" w:rsidP="0027799D">
      <w:pPr>
        <w:spacing w:line="276" w:lineRule="auto"/>
        <w:ind w:left="360"/>
        <w:rPr>
          <w:color w:val="000000"/>
          <w:sz w:val="22"/>
          <w:szCs w:val="22"/>
        </w:rPr>
      </w:pPr>
      <w:r w:rsidRPr="0027799D">
        <w:rPr>
          <w:color w:val="000000"/>
          <w:sz w:val="22"/>
          <w:szCs w:val="22"/>
        </w:rPr>
        <w:t>Nomenklatura wg CPV:</w:t>
      </w:r>
    </w:p>
    <w:p w:rsidR="00895879" w:rsidRPr="0027799D" w:rsidRDefault="00895879" w:rsidP="0027799D">
      <w:pPr>
        <w:spacing w:line="276" w:lineRule="auto"/>
        <w:ind w:left="360"/>
        <w:rPr>
          <w:b/>
          <w:i/>
          <w:color w:val="000000"/>
          <w:sz w:val="22"/>
          <w:szCs w:val="22"/>
        </w:rPr>
      </w:pPr>
    </w:p>
    <w:p w:rsidR="00AA1B89" w:rsidRPr="00AA1B89" w:rsidRDefault="00AA1B89" w:rsidP="00AA1B89">
      <w:pPr>
        <w:spacing w:line="276" w:lineRule="auto"/>
        <w:ind w:left="360"/>
        <w:jc w:val="both"/>
        <w:rPr>
          <w:sz w:val="22"/>
          <w:szCs w:val="22"/>
        </w:rPr>
      </w:pPr>
      <w:r w:rsidRPr="00AA1B89">
        <w:rPr>
          <w:sz w:val="22"/>
          <w:szCs w:val="22"/>
        </w:rPr>
        <w:t>09331200-0: Słoneczne moduły fotoelektryczne</w:t>
      </w:r>
    </w:p>
    <w:p w:rsidR="00AA1B89" w:rsidRPr="00AA1B89" w:rsidRDefault="00AA1B89" w:rsidP="00AA1B89">
      <w:pPr>
        <w:spacing w:line="276" w:lineRule="auto"/>
        <w:ind w:left="360"/>
        <w:jc w:val="both"/>
        <w:rPr>
          <w:sz w:val="22"/>
          <w:szCs w:val="22"/>
        </w:rPr>
      </w:pPr>
      <w:r w:rsidRPr="00AA1B89">
        <w:rPr>
          <w:sz w:val="22"/>
          <w:szCs w:val="22"/>
        </w:rPr>
        <w:t>09332000-5: Instalacje słoneczne</w:t>
      </w:r>
    </w:p>
    <w:p w:rsidR="00AA1B89" w:rsidRPr="00AA1B89" w:rsidRDefault="00AA1B89" w:rsidP="00AA1B89">
      <w:pPr>
        <w:spacing w:line="276" w:lineRule="auto"/>
        <w:ind w:left="360"/>
        <w:jc w:val="both"/>
        <w:rPr>
          <w:sz w:val="22"/>
          <w:szCs w:val="22"/>
        </w:rPr>
      </w:pPr>
      <w:r w:rsidRPr="00AA1B89">
        <w:rPr>
          <w:sz w:val="22"/>
          <w:szCs w:val="22"/>
        </w:rPr>
        <w:t>45223810-7: Konstrukcje gotowe</w:t>
      </w:r>
    </w:p>
    <w:p w:rsidR="00AA1B89" w:rsidRPr="00AA1B89" w:rsidRDefault="00AA1B89" w:rsidP="00AA1B89">
      <w:pPr>
        <w:spacing w:line="276" w:lineRule="auto"/>
        <w:ind w:left="360"/>
        <w:jc w:val="both"/>
        <w:rPr>
          <w:sz w:val="22"/>
          <w:szCs w:val="22"/>
        </w:rPr>
      </w:pPr>
      <w:r w:rsidRPr="00AA1B89">
        <w:rPr>
          <w:sz w:val="22"/>
          <w:szCs w:val="22"/>
        </w:rPr>
        <w:t>45261215-4: Pokrywanie dachów panelami ogniw słonecznych</w:t>
      </w:r>
    </w:p>
    <w:p w:rsidR="00AA1B89" w:rsidRPr="00AA1B89" w:rsidRDefault="00AA1B89" w:rsidP="00AA1B89">
      <w:pPr>
        <w:spacing w:line="276" w:lineRule="auto"/>
        <w:ind w:left="360"/>
        <w:jc w:val="both"/>
        <w:rPr>
          <w:sz w:val="22"/>
          <w:szCs w:val="22"/>
        </w:rPr>
      </w:pPr>
      <w:r w:rsidRPr="00AA1B89">
        <w:rPr>
          <w:sz w:val="22"/>
          <w:szCs w:val="22"/>
        </w:rPr>
        <w:t>45310000-3: Roboty w zakresie instalacji elektrycznych</w:t>
      </w:r>
    </w:p>
    <w:p w:rsidR="00AA1B89" w:rsidRPr="00AA1B89" w:rsidRDefault="00AA1B89" w:rsidP="00AA1B89">
      <w:pPr>
        <w:spacing w:line="276" w:lineRule="auto"/>
        <w:ind w:left="360"/>
        <w:jc w:val="both"/>
        <w:rPr>
          <w:sz w:val="22"/>
          <w:szCs w:val="22"/>
        </w:rPr>
      </w:pPr>
      <w:r w:rsidRPr="00AA1B89">
        <w:rPr>
          <w:sz w:val="22"/>
          <w:szCs w:val="22"/>
        </w:rPr>
        <w:t>45315700-5: Tablice rozdzielcze</w:t>
      </w:r>
    </w:p>
    <w:p w:rsidR="00AA1B89" w:rsidRPr="00AA1B89" w:rsidRDefault="00AA1B89" w:rsidP="00AA1B89">
      <w:pPr>
        <w:spacing w:line="276" w:lineRule="auto"/>
        <w:ind w:left="360"/>
        <w:jc w:val="both"/>
        <w:rPr>
          <w:sz w:val="22"/>
          <w:szCs w:val="22"/>
        </w:rPr>
      </w:pPr>
      <w:r w:rsidRPr="00AA1B89">
        <w:rPr>
          <w:sz w:val="22"/>
          <w:szCs w:val="22"/>
        </w:rPr>
        <w:t>45311100-2: Linie zasilające wewnętrzne</w:t>
      </w:r>
    </w:p>
    <w:p w:rsidR="00AA1B89" w:rsidRPr="00AA1B89" w:rsidRDefault="00AA1B89" w:rsidP="00AA1B89">
      <w:pPr>
        <w:spacing w:line="276" w:lineRule="auto"/>
        <w:ind w:left="360"/>
        <w:jc w:val="both"/>
        <w:rPr>
          <w:sz w:val="22"/>
          <w:szCs w:val="22"/>
        </w:rPr>
      </w:pPr>
      <w:r w:rsidRPr="00AA1B89">
        <w:rPr>
          <w:sz w:val="22"/>
          <w:szCs w:val="22"/>
        </w:rPr>
        <w:t>45311100-1: Roboty w zakresie przewodów elektrycznych</w:t>
      </w:r>
    </w:p>
    <w:p w:rsidR="00AA1B89" w:rsidRPr="00AA1B89" w:rsidRDefault="00AA1B89" w:rsidP="00AA1B89">
      <w:pPr>
        <w:spacing w:line="276" w:lineRule="auto"/>
        <w:ind w:left="360"/>
        <w:jc w:val="both"/>
        <w:rPr>
          <w:sz w:val="22"/>
          <w:szCs w:val="22"/>
        </w:rPr>
      </w:pPr>
      <w:r w:rsidRPr="00AA1B89">
        <w:rPr>
          <w:sz w:val="22"/>
          <w:szCs w:val="22"/>
        </w:rPr>
        <w:t>45311100 - 1 Instalacje elektryczne wewnętrzne.</w:t>
      </w:r>
    </w:p>
    <w:p w:rsidR="00AA1B89" w:rsidRPr="00AA1B89" w:rsidRDefault="00AA1B89" w:rsidP="00AA1B89">
      <w:pPr>
        <w:spacing w:line="276" w:lineRule="auto"/>
        <w:ind w:left="360"/>
        <w:jc w:val="both"/>
        <w:rPr>
          <w:sz w:val="22"/>
          <w:szCs w:val="22"/>
        </w:rPr>
      </w:pPr>
      <w:r w:rsidRPr="00AA1B89">
        <w:rPr>
          <w:sz w:val="22"/>
          <w:szCs w:val="22"/>
        </w:rPr>
        <w:t>45000000 - 7 Roboty budowlane</w:t>
      </w:r>
    </w:p>
    <w:p w:rsidR="00895879" w:rsidRPr="0027799D" w:rsidRDefault="00895879" w:rsidP="0027799D">
      <w:pPr>
        <w:spacing w:line="276" w:lineRule="auto"/>
        <w:ind w:left="360"/>
        <w:jc w:val="both"/>
        <w:rPr>
          <w:sz w:val="22"/>
          <w:szCs w:val="22"/>
        </w:rPr>
      </w:pPr>
    </w:p>
    <w:p w:rsidR="00895879" w:rsidRPr="0027799D" w:rsidRDefault="00895879" w:rsidP="0027799D">
      <w:pPr>
        <w:pStyle w:val="Tekstpodstawowy"/>
        <w:numPr>
          <w:ilvl w:val="0"/>
          <w:numId w:val="9"/>
        </w:numPr>
        <w:spacing w:line="276" w:lineRule="auto"/>
        <w:rPr>
          <w:b w:val="0"/>
          <w:color w:val="000000"/>
          <w:sz w:val="22"/>
          <w:szCs w:val="22"/>
        </w:rPr>
      </w:pPr>
      <w:r w:rsidRPr="0027799D">
        <w:rPr>
          <w:b w:val="0"/>
          <w:color w:val="000000"/>
          <w:sz w:val="22"/>
          <w:szCs w:val="22"/>
        </w:rPr>
        <w:t>Opis przedmiotu zamówienia.</w:t>
      </w:r>
    </w:p>
    <w:p w:rsidR="00576DC8" w:rsidRDefault="00895879" w:rsidP="00576DC8">
      <w:pPr>
        <w:spacing w:line="276" w:lineRule="auto"/>
        <w:ind w:firstLine="360"/>
        <w:jc w:val="both"/>
        <w:rPr>
          <w:sz w:val="22"/>
          <w:szCs w:val="22"/>
        </w:rPr>
      </w:pPr>
      <w:r w:rsidRPr="0027799D">
        <w:rPr>
          <w:sz w:val="22"/>
          <w:szCs w:val="22"/>
        </w:rPr>
        <w:t>Prz</w:t>
      </w:r>
      <w:r w:rsidR="00B77A1B">
        <w:rPr>
          <w:sz w:val="22"/>
          <w:szCs w:val="22"/>
        </w:rPr>
        <w:t>edmiot</w:t>
      </w:r>
      <w:r w:rsidRPr="0027799D">
        <w:rPr>
          <w:sz w:val="22"/>
          <w:szCs w:val="22"/>
        </w:rPr>
        <w:t xml:space="preserve"> </w:t>
      </w:r>
      <w:r w:rsidR="00B77A1B">
        <w:rPr>
          <w:sz w:val="22"/>
          <w:szCs w:val="22"/>
        </w:rPr>
        <w:t>niniejszego z</w:t>
      </w:r>
      <w:r w:rsidRPr="0027799D">
        <w:rPr>
          <w:sz w:val="22"/>
          <w:szCs w:val="22"/>
        </w:rPr>
        <w:t>amówienia</w:t>
      </w:r>
      <w:r w:rsidR="00B77A1B">
        <w:rPr>
          <w:sz w:val="22"/>
          <w:szCs w:val="22"/>
        </w:rPr>
        <w:t xml:space="preserve"> obejmuje realizację zadania pn.: „</w:t>
      </w:r>
      <w:r w:rsidR="008B18E4">
        <w:rPr>
          <w:sz w:val="22"/>
          <w:szCs w:val="22"/>
        </w:rPr>
        <w:t>Wykorzystanie energii przyjaznej środowisku w Gminie Milejewo</w:t>
      </w:r>
      <w:r w:rsidR="00B77A1B">
        <w:rPr>
          <w:sz w:val="22"/>
          <w:szCs w:val="22"/>
        </w:rPr>
        <w:t>”</w:t>
      </w:r>
      <w:r w:rsidR="008B18E4">
        <w:rPr>
          <w:sz w:val="22"/>
          <w:szCs w:val="22"/>
        </w:rPr>
        <w:t>,</w:t>
      </w:r>
      <w:r w:rsidR="00B77A1B">
        <w:rPr>
          <w:sz w:val="22"/>
          <w:szCs w:val="22"/>
        </w:rPr>
        <w:t xml:space="preserve"> </w:t>
      </w:r>
      <w:r w:rsidR="00576DC8">
        <w:rPr>
          <w:sz w:val="22"/>
          <w:szCs w:val="22"/>
        </w:rPr>
        <w:t>p</w:t>
      </w:r>
      <w:r w:rsidR="00B77A1B">
        <w:rPr>
          <w:sz w:val="22"/>
          <w:szCs w:val="22"/>
        </w:rPr>
        <w:t xml:space="preserve">olegać będzie na budowie instalacji fotowoltaicznych na budynkach użyteczności publicznej </w:t>
      </w:r>
      <w:r w:rsidR="00576DC8">
        <w:rPr>
          <w:sz w:val="22"/>
          <w:szCs w:val="22"/>
        </w:rPr>
        <w:t>służącej do wytwarzania ene</w:t>
      </w:r>
      <w:r w:rsidR="008B18E4">
        <w:rPr>
          <w:sz w:val="22"/>
          <w:szCs w:val="22"/>
        </w:rPr>
        <w:t>r</w:t>
      </w:r>
      <w:r w:rsidR="00576DC8">
        <w:rPr>
          <w:sz w:val="22"/>
          <w:szCs w:val="22"/>
        </w:rPr>
        <w:t>gii elektrycznej z energii słońca. Przedmiotowa inwestycja zaplanowana jest na trzech budynkach tj:</w:t>
      </w:r>
    </w:p>
    <w:p w:rsidR="002B5D6C" w:rsidRDefault="002B5D6C" w:rsidP="00576DC8">
      <w:pPr>
        <w:spacing w:line="276" w:lineRule="auto"/>
        <w:ind w:firstLine="360"/>
        <w:jc w:val="both"/>
        <w:rPr>
          <w:sz w:val="22"/>
          <w:szCs w:val="22"/>
        </w:rPr>
      </w:pPr>
    </w:p>
    <w:p w:rsidR="002B5D6C" w:rsidRPr="002B5D6C" w:rsidRDefault="002B5D6C" w:rsidP="002B5D6C">
      <w:pPr>
        <w:pStyle w:val="Akapitzlist"/>
        <w:numPr>
          <w:ilvl w:val="0"/>
          <w:numId w:val="33"/>
        </w:numPr>
        <w:spacing w:line="276" w:lineRule="auto"/>
        <w:jc w:val="both"/>
        <w:rPr>
          <w:sz w:val="22"/>
          <w:szCs w:val="22"/>
        </w:rPr>
      </w:pPr>
      <w:r w:rsidRPr="002B5D6C">
        <w:rPr>
          <w:sz w:val="22"/>
          <w:szCs w:val="22"/>
        </w:rPr>
        <w:t>Szkoła Podstawowa w Milejewie instalacja fotowoltaiczna o mocy nie mniejszej niż 14,48 KWp</w:t>
      </w:r>
    </w:p>
    <w:p w:rsidR="006D1776" w:rsidRDefault="006D1776" w:rsidP="002B5D6C">
      <w:pPr>
        <w:pStyle w:val="Akapitzlist"/>
        <w:numPr>
          <w:ilvl w:val="0"/>
          <w:numId w:val="33"/>
        </w:numPr>
        <w:spacing w:line="276" w:lineRule="auto"/>
        <w:rPr>
          <w:sz w:val="22"/>
          <w:szCs w:val="22"/>
        </w:rPr>
      </w:pPr>
      <w:r>
        <w:rPr>
          <w:sz w:val="22"/>
          <w:szCs w:val="22"/>
        </w:rPr>
        <w:t>Budynek świetlicy Pomorska Wieś instalacja fotowoltaiczna o mocy nie mniejszej niż 14,34 KWp</w:t>
      </w:r>
    </w:p>
    <w:p w:rsidR="006C6A55" w:rsidRDefault="006D1776" w:rsidP="006D1776">
      <w:pPr>
        <w:pStyle w:val="Akapitzlist"/>
        <w:numPr>
          <w:ilvl w:val="0"/>
          <w:numId w:val="33"/>
        </w:numPr>
        <w:spacing w:line="276" w:lineRule="auto"/>
        <w:rPr>
          <w:sz w:val="22"/>
          <w:szCs w:val="22"/>
        </w:rPr>
      </w:pPr>
      <w:r>
        <w:rPr>
          <w:sz w:val="22"/>
          <w:szCs w:val="22"/>
        </w:rPr>
        <w:t>Urząd Gminy w Milejewie instalacja fotowoltaiczna o mocy nie mniejszej niż 19,2 KWp</w:t>
      </w:r>
    </w:p>
    <w:p w:rsidR="006C6A55" w:rsidRDefault="006C6A55" w:rsidP="006C6A55">
      <w:pPr>
        <w:spacing w:line="276" w:lineRule="auto"/>
        <w:rPr>
          <w:sz w:val="22"/>
          <w:szCs w:val="22"/>
        </w:rPr>
      </w:pPr>
    </w:p>
    <w:p w:rsidR="006C6A55" w:rsidRDefault="006C6A55" w:rsidP="006C6A55">
      <w:pPr>
        <w:spacing w:line="276" w:lineRule="auto"/>
        <w:rPr>
          <w:sz w:val="22"/>
          <w:szCs w:val="22"/>
        </w:rPr>
      </w:pPr>
    </w:p>
    <w:p w:rsidR="006C6A55" w:rsidRPr="006C6A55" w:rsidRDefault="006C6A55" w:rsidP="006C6A55">
      <w:pPr>
        <w:spacing w:line="276" w:lineRule="auto"/>
        <w:rPr>
          <w:sz w:val="22"/>
          <w:szCs w:val="22"/>
        </w:rPr>
      </w:pPr>
      <w:r w:rsidRPr="006C6A55">
        <w:rPr>
          <w:sz w:val="22"/>
          <w:szCs w:val="22"/>
        </w:rPr>
        <w:t>Każda z planowanej instalacja fotowoltaicznej będzie posadowiona na konstrukcji przeznaczonej dla danego typu dachu. W skład każdej instalacji będzie wchodziło odpowiednia do mocy instalacji ilość modułów. Pojedynczy moduł będzie osiągał moc znamionową nie mniejszą niż 256 W. Elementy te wyprodukowane będą z krzemu monokrystalicznego. Elementem współpracującym z modułami będą inwertery, urządzenia elektryczne zmieniające prąd stały na prąd przemienny. Nadmiar produkowanej energii będzie oddawany do sieci energetycznej. Uzyskiwane napięcie sieciowe wyniesie 230 V, prądu przemiennego. Panele fotowoltaiczne zostaną zamontowane w sposób najbardziej efektywny, dla danej lokalizacji budynku. Ogniwa fotowoltaiczne posiadać będą jeden z certyfikatów zgodności z normą PN-EN 61215 lub PN-EN 61646 lub z normami równoważnymi, wydany przez właściwą akredytowaną jednostkę certyfikującą. Na zakres rzeczowy każdej z instalacji fotowoltaicznej przedmiotu zamówienia składa się:</w:t>
      </w:r>
    </w:p>
    <w:p w:rsidR="006C6A55" w:rsidRPr="006C6A55" w:rsidRDefault="006C6A55" w:rsidP="006C6A55">
      <w:pPr>
        <w:spacing w:line="276" w:lineRule="auto"/>
        <w:rPr>
          <w:sz w:val="22"/>
          <w:szCs w:val="22"/>
        </w:rPr>
      </w:pPr>
      <w:r w:rsidRPr="006C6A55">
        <w:rPr>
          <w:sz w:val="22"/>
          <w:szCs w:val="22"/>
        </w:rPr>
        <w:t>Instalacja fotowoltaiczna, w której skład wchodzą:</w:t>
      </w:r>
    </w:p>
    <w:p w:rsidR="006C6A55" w:rsidRPr="006C6A55" w:rsidRDefault="006C6A55" w:rsidP="006C6A55">
      <w:pPr>
        <w:spacing w:line="276" w:lineRule="auto"/>
        <w:rPr>
          <w:sz w:val="22"/>
          <w:szCs w:val="22"/>
        </w:rPr>
      </w:pPr>
      <w:r w:rsidRPr="006C6A55">
        <w:rPr>
          <w:sz w:val="22"/>
          <w:szCs w:val="22"/>
        </w:rPr>
        <w:t xml:space="preserve">Elementy instalacji: </w:t>
      </w:r>
    </w:p>
    <w:p w:rsidR="006C6A55" w:rsidRPr="006C6A55" w:rsidRDefault="006C6A55" w:rsidP="006C6A55">
      <w:pPr>
        <w:spacing w:line="276" w:lineRule="auto"/>
        <w:rPr>
          <w:sz w:val="22"/>
          <w:szCs w:val="22"/>
        </w:rPr>
      </w:pPr>
      <w:r w:rsidRPr="006C6A55">
        <w:rPr>
          <w:sz w:val="22"/>
          <w:szCs w:val="22"/>
        </w:rPr>
        <w:t>-     moduły fotowoltaiczne zamontowane na płaszczyznach dachowych</w:t>
      </w:r>
    </w:p>
    <w:p w:rsidR="006C6A55" w:rsidRPr="006C6A55" w:rsidRDefault="006C6A55" w:rsidP="006C6A55">
      <w:pPr>
        <w:spacing w:line="276" w:lineRule="auto"/>
        <w:rPr>
          <w:sz w:val="22"/>
          <w:szCs w:val="22"/>
        </w:rPr>
      </w:pPr>
      <w:r w:rsidRPr="006C6A55">
        <w:rPr>
          <w:sz w:val="22"/>
          <w:szCs w:val="22"/>
        </w:rPr>
        <w:t>-</w:t>
      </w:r>
      <w:r w:rsidRPr="006C6A55">
        <w:rPr>
          <w:sz w:val="22"/>
          <w:szCs w:val="22"/>
        </w:rPr>
        <w:tab/>
        <w:t xml:space="preserve">instalacja kablowa strony stałoprądowej (DC) łącząca moduły z inwerterami </w:t>
      </w:r>
    </w:p>
    <w:p w:rsidR="006C6A55" w:rsidRPr="006C6A55" w:rsidRDefault="006C6A55" w:rsidP="006C6A55">
      <w:pPr>
        <w:spacing w:line="276" w:lineRule="auto"/>
        <w:rPr>
          <w:sz w:val="22"/>
          <w:szCs w:val="22"/>
        </w:rPr>
      </w:pPr>
      <w:r w:rsidRPr="006C6A55">
        <w:rPr>
          <w:sz w:val="22"/>
          <w:szCs w:val="22"/>
        </w:rPr>
        <w:t>-</w:t>
      </w:r>
      <w:r w:rsidRPr="006C6A55">
        <w:rPr>
          <w:sz w:val="22"/>
          <w:szCs w:val="22"/>
        </w:rPr>
        <w:tab/>
        <w:t>inwertery</w:t>
      </w:r>
    </w:p>
    <w:p w:rsidR="006C6A55" w:rsidRPr="006C6A55" w:rsidRDefault="006C6A55" w:rsidP="006C6A55">
      <w:pPr>
        <w:spacing w:line="276" w:lineRule="auto"/>
        <w:rPr>
          <w:sz w:val="22"/>
          <w:szCs w:val="22"/>
        </w:rPr>
      </w:pPr>
      <w:r w:rsidRPr="006C6A55">
        <w:rPr>
          <w:sz w:val="22"/>
          <w:szCs w:val="22"/>
        </w:rPr>
        <w:t xml:space="preserve">-     skrzynki kablowe </w:t>
      </w:r>
    </w:p>
    <w:p w:rsidR="006C6A55" w:rsidRPr="006C6A55" w:rsidRDefault="006C6A55" w:rsidP="006C6A55">
      <w:pPr>
        <w:spacing w:line="276" w:lineRule="auto"/>
        <w:rPr>
          <w:sz w:val="22"/>
          <w:szCs w:val="22"/>
        </w:rPr>
      </w:pPr>
      <w:r w:rsidRPr="006C6A55">
        <w:rPr>
          <w:sz w:val="22"/>
          <w:szCs w:val="22"/>
        </w:rPr>
        <w:t xml:space="preserve">-     instalacja przepięciowa </w:t>
      </w:r>
    </w:p>
    <w:p w:rsidR="006C6A55" w:rsidRPr="006C6A55" w:rsidRDefault="006C6A55" w:rsidP="006C6A55">
      <w:pPr>
        <w:spacing w:line="276" w:lineRule="auto"/>
        <w:rPr>
          <w:sz w:val="22"/>
          <w:szCs w:val="22"/>
        </w:rPr>
      </w:pPr>
      <w:r w:rsidRPr="006C6A55">
        <w:rPr>
          <w:sz w:val="22"/>
          <w:szCs w:val="22"/>
        </w:rPr>
        <w:t xml:space="preserve">-     instalacja odgromowa </w:t>
      </w:r>
    </w:p>
    <w:p w:rsidR="006C6A55" w:rsidRPr="006C6A55" w:rsidRDefault="006C6A55" w:rsidP="006C6A55">
      <w:pPr>
        <w:spacing w:line="276" w:lineRule="auto"/>
        <w:rPr>
          <w:sz w:val="22"/>
          <w:szCs w:val="22"/>
        </w:rPr>
      </w:pPr>
      <w:r w:rsidRPr="006C6A55">
        <w:rPr>
          <w:sz w:val="22"/>
          <w:szCs w:val="22"/>
        </w:rPr>
        <w:lastRenderedPageBreak/>
        <w:t>-     instalacja sieci LAN umożliwiająca zdalny podgląd, nadzór i odczyt danych online -     przyłącze kablowe niskiego napięcia AC</w:t>
      </w:r>
    </w:p>
    <w:p w:rsidR="006C6A55" w:rsidRDefault="006C6A55" w:rsidP="006C6A55">
      <w:pPr>
        <w:spacing w:line="276" w:lineRule="auto"/>
        <w:rPr>
          <w:sz w:val="22"/>
          <w:szCs w:val="22"/>
        </w:rPr>
      </w:pPr>
      <w:r w:rsidRPr="006C6A55">
        <w:rPr>
          <w:sz w:val="22"/>
          <w:szCs w:val="22"/>
        </w:rPr>
        <w:t xml:space="preserve">-    wpięcie do istniejącej sieci niskiego napięcia </w:t>
      </w:r>
    </w:p>
    <w:p w:rsidR="006C6A55" w:rsidRPr="006C6A55" w:rsidRDefault="006C6A55" w:rsidP="006C6A55">
      <w:pPr>
        <w:spacing w:line="276" w:lineRule="auto"/>
        <w:rPr>
          <w:sz w:val="22"/>
          <w:szCs w:val="22"/>
        </w:rPr>
      </w:pPr>
    </w:p>
    <w:p w:rsidR="006C6A55" w:rsidRPr="006C6A55" w:rsidRDefault="006C6A55" w:rsidP="006C6A55">
      <w:pPr>
        <w:spacing w:line="276" w:lineRule="auto"/>
        <w:rPr>
          <w:sz w:val="22"/>
          <w:szCs w:val="22"/>
        </w:rPr>
      </w:pPr>
    </w:p>
    <w:p w:rsidR="006C6A55" w:rsidRPr="006C6A55" w:rsidRDefault="006C6A55" w:rsidP="006C6A55">
      <w:pPr>
        <w:spacing w:line="276" w:lineRule="auto"/>
        <w:rPr>
          <w:sz w:val="22"/>
          <w:szCs w:val="22"/>
        </w:rPr>
      </w:pPr>
      <w:r w:rsidRPr="006C6A55">
        <w:rPr>
          <w:sz w:val="22"/>
          <w:szCs w:val="22"/>
        </w:rPr>
        <w:t>Układ sieci LAN z dostępem do Internetu za</w:t>
      </w:r>
      <w:r>
        <w:rPr>
          <w:sz w:val="22"/>
          <w:szCs w:val="22"/>
        </w:rPr>
        <w:t>pewnia monitoring pracy systemu</w:t>
      </w:r>
      <w:r w:rsidR="00AE745B">
        <w:rPr>
          <w:sz w:val="22"/>
          <w:szCs w:val="22"/>
        </w:rPr>
        <w:t xml:space="preserve"> </w:t>
      </w:r>
      <w:r w:rsidRPr="006C6A55">
        <w:rPr>
          <w:sz w:val="22"/>
          <w:szCs w:val="22"/>
        </w:rPr>
        <w:t>fotowoltaicznego przez dostęp do serwera internetowego dostawcy inwerterów.</w:t>
      </w:r>
    </w:p>
    <w:p w:rsidR="00895879" w:rsidRPr="006C6A55" w:rsidRDefault="002B5D6C" w:rsidP="006C6A55">
      <w:pPr>
        <w:spacing w:line="276" w:lineRule="auto"/>
        <w:rPr>
          <w:sz w:val="22"/>
          <w:szCs w:val="22"/>
        </w:rPr>
      </w:pPr>
      <w:r w:rsidRPr="006C6A55">
        <w:rPr>
          <w:sz w:val="22"/>
          <w:szCs w:val="22"/>
        </w:rPr>
        <w:br/>
      </w:r>
    </w:p>
    <w:p w:rsidR="00895879" w:rsidRPr="0027799D" w:rsidRDefault="00895879" w:rsidP="0027799D">
      <w:pPr>
        <w:spacing w:line="276" w:lineRule="auto"/>
        <w:jc w:val="both"/>
        <w:rPr>
          <w:color w:val="000000"/>
          <w:sz w:val="22"/>
          <w:szCs w:val="22"/>
        </w:rPr>
      </w:pPr>
    </w:p>
    <w:p w:rsidR="00895879" w:rsidRPr="0027799D" w:rsidRDefault="00895879" w:rsidP="0027799D">
      <w:pPr>
        <w:pStyle w:val="Tekstpodstawowy"/>
        <w:numPr>
          <w:ilvl w:val="0"/>
          <w:numId w:val="9"/>
        </w:numPr>
        <w:tabs>
          <w:tab w:val="num" w:pos="360"/>
        </w:tabs>
        <w:spacing w:after="120" w:line="276" w:lineRule="auto"/>
        <w:rPr>
          <w:b w:val="0"/>
          <w:color w:val="000000"/>
          <w:sz w:val="22"/>
          <w:szCs w:val="22"/>
        </w:rPr>
      </w:pPr>
      <w:r w:rsidRPr="0027799D">
        <w:rPr>
          <w:b w:val="0"/>
          <w:sz w:val="22"/>
          <w:szCs w:val="22"/>
        </w:rPr>
        <w:t>Podane przez zamawiającego w opisie przedmiotu zamówienia ewentualne nazwy (znaki towarowe) mają charakter przykładowy, a ich wskazanie ma na celu określenie oczekiwanego standardu, przy czym Zamawiający dopuszcza składanie ofert równoważnych na podstawie art. 30 ust. 5 ustawy Pzp.</w:t>
      </w:r>
    </w:p>
    <w:p w:rsidR="00895879" w:rsidRPr="0027799D" w:rsidRDefault="00895879" w:rsidP="0027799D">
      <w:pPr>
        <w:pStyle w:val="Tekstpodstawowy"/>
        <w:numPr>
          <w:ilvl w:val="0"/>
          <w:numId w:val="9"/>
        </w:numPr>
        <w:tabs>
          <w:tab w:val="num" w:pos="360"/>
        </w:tabs>
        <w:spacing w:after="120" w:line="276" w:lineRule="auto"/>
        <w:rPr>
          <w:b w:val="0"/>
          <w:color w:val="000000"/>
          <w:sz w:val="22"/>
          <w:szCs w:val="22"/>
        </w:rPr>
      </w:pPr>
      <w:r w:rsidRPr="0027799D">
        <w:rPr>
          <w:rFonts w:eastAsia="Calibri"/>
          <w:b w:val="0"/>
          <w:sz w:val="22"/>
          <w:szCs w:val="22"/>
        </w:rPr>
        <w:t>Zamawiający informuje, że</w:t>
      </w:r>
      <w:r w:rsidR="006D1776">
        <w:rPr>
          <w:rFonts w:eastAsia="Calibri"/>
          <w:b w:val="0"/>
          <w:sz w:val="22"/>
          <w:szCs w:val="22"/>
        </w:rPr>
        <w:t xml:space="preserve"> przed przedstawieniem oferty możliwe jest uprzednie przeprowadzenie wizji</w:t>
      </w:r>
      <w:r w:rsidRPr="0027799D">
        <w:rPr>
          <w:rFonts w:eastAsia="Calibri"/>
          <w:b w:val="0"/>
          <w:sz w:val="22"/>
          <w:szCs w:val="22"/>
        </w:rPr>
        <w:t xml:space="preserve"> l</w:t>
      </w:r>
      <w:r w:rsidR="00D77050">
        <w:rPr>
          <w:rFonts w:eastAsia="Calibri"/>
          <w:b w:val="0"/>
          <w:sz w:val="22"/>
          <w:szCs w:val="22"/>
        </w:rPr>
        <w:t>oka</w:t>
      </w:r>
      <w:r w:rsidR="006D1776">
        <w:rPr>
          <w:rFonts w:eastAsia="Calibri"/>
          <w:b w:val="0"/>
          <w:sz w:val="22"/>
          <w:szCs w:val="22"/>
        </w:rPr>
        <w:t>lnych, każdego z obiektów na których planowana jest instalacja fotowoltaiczna celem dokładnego zweryfikowania i przedstawienia precyzyjnej oferty</w:t>
      </w:r>
      <w:r w:rsidRPr="0027799D">
        <w:rPr>
          <w:rFonts w:eastAsia="Calibri"/>
          <w:b w:val="0"/>
          <w:sz w:val="22"/>
          <w:szCs w:val="22"/>
        </w:rPr>
        <w:t xml:space="preserve">. Wykonawcy, którzy są zainteresowani przeprowadzeniem ww. wizji lokalnej </w:t>
      </w:r>
      <w:r w:rsidRPr="0027799D">
        <w:rPr>
          <w:rFonts w:eastAsia="Calibri"/>
          <w:b w:val="0"/>
          <w:sz w:val="22"/>
          <w:szCs w:val="22"/>
        </w:rPr>
        <w:br/>
        <w:t xml:space="preserve">w celu zapoznania się z obiektem, zobowiązani są zgłosić chęć uczestniczenia w wizji lokalnej do </w:t>
      </w:r>
      <w:r w:rsidR="00254104">
        <w:rPr>
          <w:rFonts w:eastAsia="Calibri"/>
          <w:b w:val="0"/>
          <w:sz w:val="22"/>
          <w:szCs w:val="22"/>
          <w:lang w:val="pl-PL"/>
        </w:rPr>
        <w:t>Urzędu Gminy Milejewo, ul. Elbląska 47, 82-316 Milejewo,</w:t>
      </w:r>
      <w:r w:rsidRPr="0027799D">
        <w:rPr>
          <w:rFonts w:eastAsia="Calibri"/>
          <w:b w:val="0"/>
          <w:sz w:val="22"/>
          <w:szCs w:val="22"/>
        </w:rPr>
        <w:t xml:space="preserve"> w formie pisemnej lub faksowej (nr faksu </w:t>
      </w:r>
      <w:r w:rsidR="00254104">
        <w:rPr>
          <w:rFonts w:eastAsia="Calibri"/>
          <w:b w:val="0"/>
          <w:sz w:val="22"/>
          <w:szCs w:val="22"/>
          <w:lang w:val="pl-PL"/>
        </w:rPr>
        <w:t>55 236 38 36</w:t>
      </w:r>
      <w:r w:rsidRPr="0027799D">
        <w:rPr>
          <w:rFonts w:eastAsia="Calibri"/>
          <w:b w:val="0"/>
          <w:sz w:val="22"/>
          <w:szCs w:val="22"/>
        </w:rPr>
        <w:t xml:space="preserve">) bądź za pośrednictwem mail na adres: </w:t>
      </w:r>
      <w:r w:rsidR="00254104">
        <w:rPr>
          <w:rFonts w:eastAsia="Calibri"/>
          <w:b w:val="0"/>
          <w:sz w:val="22"/>
          <w:szCs w:val="22"/>
          <w:lang w:val="pl-PL"/>
        </w:rPr>
        <w:t>ugmilejewo@elblag.com.pl</w:t>
      </w:r>
      <w:r w:rsidRPr="0027799D">
        <w:rPr>
          <w:rFonts w:eastAsia="Calibri"/>
          <w:b w:val="0"/>
          <w:sz w:val="22"/>
          <w:szCs w:val="22"/>
        </w:rPr>
        <w:t xml:space="preserve"> </w:t>
      </w:r>
      <w:r w:rsidR="00EF192E">
        <w:rPr>
          <w:rFonts w:eastAsia="Calibri"/>
          <w:b w:val="0"/>
          <w:sz w:val="22"/>
          <w:szCs w:val="22"/>
        </w:rPr>
        <w:t>do dnia 20</w:t>
      </w:r>
      <w:r w:rsidR="008B18E4">
        <w:rPr>
          <w:rFonts w:eastAsia="Calibri"/>
          <w:b w:val="0"/>
          <w:sz w:val="22"/>
          <w:szCs w:val="22"/>
        </w:rPr>
        <w:t xml:space="preserve"> marca 2018r.</w:t>
      </w:r>
      <w:r w:rsidR="00CF20BD">
        <w:rPr>
          <w:rFonts w:eastAsia="Calibri"/>
          <w:b w:val="0"/>
          <w:sz w:val="22"/>
          <w:szCs w:val="22"/>
        </w:rPr>
        <w:t xml:space="preserve"> </w:t>
      </w:r>
      <w:r w:rsidRPr="0027799D">
        <w:rPr>
          <w:rFonts w:eastAsia="Calibri"/>
          <w:b w:val="0"/>
          <w:sz w:val="22"/>
          <w:szCs w:val="22"/>
        </w:rPr>
        <w:t xml:space="preserve">godz. </w:t>
      </w:r>
      <w:r w:rsidR="008B18E4">
        <w:rPr>
          <w:rFonts w:eastAsia="Calibri"/>
          <w:b w:val="0"/>
          <w:sz w:val="22"/>
          <w:szCs w:val="22"/>
          <w:lang w:val="pl-PL"/>
        </w:rPr>
        <w:t>10:00.</w:t>
      </w:r>
      <w:r w:rsidRPr="0027799D">
        <w:rPr>
          <w:rFonts w:eastAsia="Calibri"/>
          <w:b w:val="0"/>
          <w:sz w:val="22"/>
          <w:szCs w:val="22"/>
        </w:rPr>
        <w:t xml:space="preserve"> O terminie przeprowadzenia wiz</w:t>
      </w:r>
      <w:r w:rsidR="00CF20BD">
        <w:rPr>
          <w:rFonts w:eastAsia="Calibri"/>
          <w:b w:val="0"/>
          <w:sz w:val="22"/>
          <w:szCs w:val="22"/>
        </w:rPr>
        <w:t xml:space="preserve">ji lokalnej Wykonawcy chętni do </w:t>
      </w:r>
      <w:r w:rsidRPr="0027799D">
        <w:rPr>
          <w:rFonts w:eastAsia="Calibri"/>
          <w:b w:val="0"/>
          <w:sz w:val="22"/>
          <w:szCs w:val="22"/>
        </w:rPr>
        <w:t>udziału</w:t>
      </w:r>
      <w:r w:rsidR="00CF20BD">
        <w:rPr>
          <w:rFonts w:eastAsia="Calibri"/>
          <w:b w:val="0"/>
          <w:sz w:val="22"/>
          <w:szCs w:val="22"/>
          <w:lang w:val="pl-PL"/>
        </w:rPr>
        <w:t xml:space="preserve"> </w:t>
      </w:r>
      <w:r w:rsidRPr="0027799D">
        <w:rPr>
          <w:rFonts w:eastAsia="Calibri"/>
          <w:b w:val="0"/>
          <w:sz w:val="22"/>
          <w:szCs w:val="22"/>
        </w:rPr>
        <w:t>w niej zostaną poinformowani pisemnie, faksem lub e-mailem.</w:t>
      </w:r>
    </w:p>
    <w:p w:rsidR="00895879" w:rsidRPr="00EF192E" w:rsidRDefault="00895879" w:rsidP="0027799D">
      <w:pPr>
        <w:pStyle w:val="Akapitzlist"/>
        <w:numPr>
          <w:ilvl w:val="0"/>
          <w:numId w:val="10"/>
        </w:numPr>
        <w:autoSpaceDE w:val="0"/>
        <w:spacing w:after="120" w:line="276" w:lineRule="auto"/>
        <w:jc w:val="both"/>
        <w:rPr>
          <w:sz w:val="22"/>
          <w:szCs w:val="22"/>
        </w:rPr>
      </w:pPr>
      <w:r w:rsidRPr="00EF192E">
        <w:rPr>
          <w:sz w:val="22"/>
          <w:szCs w:val="22"/>
        </w:rPr>
        <w:t xml:space="preserve">Zamawiający wymaga zatrudnienia przez Wykonawcę lub podwykonawcę na podstawie umowy o pracę osób wykonujących następujące czynności w zakresie realizacji zamówienia: </w:t>
      </w:r>
    </w:p>
    <w:p w:rsidR="00895879" w:rsidRPr="00EF192E" w:rsidRDefault="00895879" w:rsidP="0027799D">
      <w:pPr>
        <w:pStyle w:val="Akapitzlist"/>
        <w:autoSpaceDE w:val="0"/>
        <w:spacing w:after="120" w:line="276" w:lineRule="auto"/>
        <w:ind w:left="426"/>
        <w:jc w:val="both"/>
        <w:rPr>
          <w:sz w:val="22"/>
          <w:szCs w:val="22"/>
        </w:rPr>
      </w:pPr>
      <w:r w:rsidRPr="00EF192E">
        <w:rPr>
          <w:sz w:val="22"/>
          <w:szCs w:val="22"/>
        </w:rPr>
        <w:t xml:space="preserve">a) </w:t>
      </w:r>
      <w:r w:rsidR="006D1776" w:rsidRPr="00EF192E">
        <w:rPr>
          <w:sz w:val="22"/>
          <w:szCs w:val="22"/>
        </w:rPr>
        <w:t>m</w:t>
      </w:r>
      <w:r w:rsidR="00AE745B" w:rsidRPr="00EF192E">
        <w:rPr>
          <w:sz w:val="22"/>
          <w:szCs w:val="22"/>
        </w:rPr>
        <w:t>onter instalacji fotowoltaicznych</w:t>
      </w:r>
    </w:p>
    <w:p w:rsidR="00895879" w:rsidRPr="00EF192E" w:rsidRDefault="00895879" w:rsidP="0027799D">
      <w:pPr>
        <w:pStyle w:val="Akapitzlist"/>
        <w:autoSpaceDE w:val="0"/>
        <w:spacing w:after="120" w:line="276" w:lineRule="auto"/>
        <w:ind w:left="426"/>
        <w:jc w:val="both"/>
        <w:rPr>
          <w:sz w:val="22"/>
          <w:szCs w:val="22"/>
        </w:rPr>
      </w:pPr>
      <w:r w:rsidRPr="00EF192E">
        <w:rPr>
          <w:sz w:val="22"/>
          <w:szCs w:val="22"/>
        </w:rPr>
        <w:t xml:space="preserve">b) </w:t>
      </w:r>
      <w:r w:rsidR="006D1776" w:rsidRPr="00EF192E">
        <w:rPr>
          <w:sz w:val="22"/>
          <w:szCs w:val="22"/>
        </w:rPr>
        <w:t>kierownik budowy</w:t>
      </w:r>
    </w:p>
    <w:p w:rsidR="00895879" w:rsidRPr="00EF192E" w:rsidRDefault="00895879" w:rsidP="0027799D">
      <w:pPr>
        <w:pStyle w:val="Akapitzlist"/>
        <w:autoSpaceDE w:val="0"/>
        <w:spacing w:after="120" w:line="276" w:lineRule="auto"/>
        <w:ind w:left="426"/>
        <w:jc w:val="both"/>
        <w:rPr>
          <w:sz w:val="22"/>
          <w:szCs w:val="22"/>
        </w:rPr>
      </w:pPr>
      <w:r w:rsidRPr="00EF192E">
        <w:rPr>
          <w:sz w:val="22"/>
          <w:szCs w:val="22"/>
        </w:rPr>
        <w:t xml:space="preserve">Przepis art. 29 ust. 3a ustawy Pzp stanowi, że Zamawiający określa w opisie przedmiotu zamówienia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26 czerwca 1974 r. – Kodeks pracy (Dz.U. z 2014 r. poz. 1502 ze zm.). Stosownie do art. 22 § 1 ustawy z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895879" w:rsidRPr="00EF192E" w:rsidRDefault="00895879" w:rsidP="0027799D">
      <w:pPr>
        <w:spacing w:line="276" w:lineRule="auto"/>
        <w:ind w:left="426"/>
        <w:jc w:val="both"/>
        <w:rPr>
          <w:sz w:val="22"/>
          <w:szCs w:val="22"/>
        </w:rPr>
      </w:pPr>
      <w:r w:rsidRPr="00EF192E">
        <w:rPr>
          <w:sz w:val="22"/>
          <w:szCs w:val="22"/>
        </w:rPr>
        <w:t>Wykonawca w dniu podpisania umowy zobowiązany jest przedłożyć Zamawiającemu:</w:t>
      </w:r>
    </w:p>
    <w:p w:rsidR="00895879" w:rsidRPr="00EF192E" w:rsidRDefault="00895879" w:rsidP="0027799D">
      <w:pPr>
        <w:spacing w:line="276" w:lineRule="auto"/>
        <w:ind w:left="426"/>
        <w:jc w:val="both"/>
        <w:rPr>
          <w:sz w:val="22"/>
          <w:szCs w:val="22"/>
        </w:rPr>
      </w:pPr>
    </w:p>
    <w:p w:rsidR="00895879" w:rsidRPr="00EF192E" w:rsidRDefault="00895879" w:rsidP="0027799D">
      <w:pPr>
        <w:spacing w:line="276" w:lineRule="auto"/>
        <w:ind w:left="426"/>
        <w:jc w:val="both"/>
        <w:rPr>
          <w:sz w:val="22"/>
          <w:szCs w:val="22"/>
        </w:rPr>
      </w:pPr>
      <w:r w:rsidRPr="00EF192E">
        <w:rPr>
          <w:sz w:val="22"/>
          <w:szCs w:val="22"/>
        </w:rPr>
        <w:t xml:space="preserve">Wykaz osób, które będą wykonywać czynności w zakresie realizacji zamówienia w oparciu o umowę o pracę. Wykaz zawierać musi informacje jednoznacznie wskazujące osobę pracownika, oraz zakres wykonywanych przez niego czynności. Nieprzedłożenie wykazu w wyżej określonym terminie będzie skutkować uznaniem przez Zamawiającego, iż Wykonawca uchyla się od podpisania umowy a następnie Zamawiający zatrzyma wadium na podstawie art. 46 ust. 5 pkt 1, </w:t>
      </w:r>
      <w:r w:rsidRPr="00EF192E">
        <w:rPr>
          <w:sz w:val="22"/>
          <w:szCs w:val="22"/>
        </w:rPr>
        <w:lastRenderedPageBreak/>
        <w:t>3 ustawy Pzp. Jeżeli Wykonawca będzie się uchylał od przedłożenia wykazu, Zamawiający wybierze ofertę najkorzystniejszą spośród pozostałych ofert zgodnie art. 94 ust. 2 ustawy Pzp.</w:t>
      </w:r>
    </w:p>
    <w:p w:rsidR="00895879" w:rsidRPr="00EF192E" w:rsidRDefault="00895879" w:rsidP="0027799D">
      <w:pPr>
        <w:pStyle w:val="Akapitzlist"/>
        <w:autoSpaceDE w:val="0"/>
        <w:spacing w:after="120" w:line="276" w:lineRule="auto"/>
        <w:ind w:left="0"/>
        <w:jc w:val="both"/>
        <w:rPr>
          <w:color w:val="FF0000"/>
          <w:sz w:val="22"/>
          <w:szCs w:val="22"/>
        </w:rPr>
      </w:pPr>
    </w:p>
    <w:p w:rsidR="00895879" w:rsidRPr="00EF192E" w:rsidRDefault="00895879" w:rsidP="0027799D">
      <w:pPr>
        <w:pStyle w:val="Akapitzlist"/>
        <w:autoSpaceDE w:val="0"/>
        <w:spacing w:after="120" w:line="276" w:lineRule="auto"/>
        <w:ind w:left="426"/>
        <w:jc w:val="both"/>
        <w:rPr>
          <w:sz w:val="22"/>
          <w:szCs w:val="22"/>
        </w:rPr>
      </w:pPr>
      <w:r w:rsidRPr="00EF192E">
        <w:rPr>
          <w:sz w:val="22"/>
          <w:szCs w:val="22"/>
        </w:rPr>
        <w:t>Procedura weryfikacji zastosowania postanowień niniejszego ustępu została określona we wzorze umowy.</w:t>
      </w:r>
    </w:p>
    <w:p w:rsidR="0027799D" w:rsidRPr="00EF192E" w:rsidRDefault="0027799D" w:rsidP="0027799D">
      <w:pPr>
        <w:pStyle w:val="Akapitzlist"/>
        <w:autoSpaceDE w:val="0"/>
        <w:spacing w:after="120" w:line="276" w:lineRule="auto"/>
        <w:ind w:left="426"/>
        <w:jc w:val="both"/>
        <w:rPr>
          <w:sz w:val="22"/>
          <w:szCs w:val="22"/>
        </w:rPr>
      </w:pPr>
    </w:p>
    <w:p w:rsidR="0027799D" w:rsidRPr="00EF192E" w:rsidRDefault="0027799D" w:rsidP="0027799D">
      <w:pPr>
        <w:pStyle w:val="Akapitzlist"/>
        <w:autoSpaceDE w:val="0"/>
        <w:spacing w:after="120" w:line="276" w:lineRule="auto"/>
        <w:ind w:left="426"/>
        <w:jc w:val="both"/>
        <w:rPr>
          <w:sz w:val="22"/>
          <w:szCs w:val="22"/>
        </w:rPr>
      </w:pPr>
    </w:p>
    <w:p w:rsidR="00895879" w:rsidRPr="0027799D" w:rsidRDefault="00895879" w:rsidP="0027799D">
      <w:pPr>
        <w:numPr>
          <w:ilvl w:val="0"/>
          <w:numId w:val="32"/>
        </w:numPr>
        <w:spacing w:after="120" w:line="276" w:lineRule="auto"/>
        <w:ind w:left="0" w:firstLine="0"/>
        <w:jc w:val="both"/>
        <w:rPr>
          <w:b/>
          <w:sz w:val="22"/>
          <w:szCs w:val="22"/>
        </w:rPr>
      </w:pPr>
      <w:r w:rsidRPr="0027799D">
        <w:rPr>
          <w:b/>
          <w:sz w:val="22"/>
          <w:szCs w:val="22"/>
        </w:rPr>
        <w:t>Termin wykonania zamówienia:</w:t>
      </w:r>
    </w:p>
    <w:p w:rsidR="00895879" w:rsidRPr="0027799D" w:rsidRDefault="00895879" w:rsidP="0027799D">
      <w:pPr>
        <w:spacing w:line="276" w:lineRule="auto"/>
        <w:jc w:val="both"/>
        <w:rPr>
          <w:color w:val="000000"/>
          <w:sz w:val="22"/>
          <w:szCs w:val="22"/>
        </w:rPr>
      </w:pPr>
      <w:r w:rsidRPr="0027799D">
        <w:rPr>
          <w:color w:val="000000"/>
          <w:sz w:val="22"/>
          <w:szCs w:val="22"/>
        </w:rPr>
        <w:t xml:space="preserve">Termin wykonania zamówienia: </w:t>
      </w:r>
      <w:r w:rsidR="00281707">
        <w:rPr>
          <w:color w:val="000000"/>
          <w:sz w:val="22"/>
          <w:szCs w:val="22"/>
        </w:rPr>
        <w:t>90</w:t>
      </w:r>
      <w:r w:rsidRPr="0027799D">
        <w:rPr>
          <w:color w:val="000000"/>
          <w:sz w:val="22"/>
          <w:szCs w:val="22"/>
        </w:rPr>
        <w:t xml:space="preserve"> dni kalendarzowych od dnia przekazania frontu robót (przewidywany termin przekazania frontu robót – </w:t>
      </w:r>
      <w:r w:rsidR="00281707">
        <w:rPr>
          <w:color w:val="000000"/>
          <w:sz w:val="22"/>
          <w:szCs w:val="22"/>
        </w:rPr>
        <w:t>27 kwietnia 2018 roku</w:t>
      </w:r>
      <w:r w:rsidRPr="0027799D">
        <w:rPr>
          <w:color w:val="000000"/>
          <w:sz w:val="22"/>
          <w:szCs w:val="22"/>
        </w:rPr>
        <w:t>).</w:t>
      </w:r>
    </w:p>
    <w:p w:rsidR="00895879" w:rsidRDefault="00895879" w:rsidP="0027799D">
      <w:pPr>
        <w:spacing w:line="276" w:lineRule="auto"/>
        <w:jc w:val="both"/>
        <w:rPr>
          <w:b/>
          <w:color w:val="000000"/>
          <w:sz w:val="22"/>
          <w:szCs w:val="22"/>
        </w:rPr>
      </w:pPr>
    </w:p>
    <w:p w:rsidR="0027799D" w:rsidRPr="0027799D" w:rsidRDefault="0027799D" w:rsidP="0027799D">
      <w:pPr>
        <w:spacing w:line="276" w:lineRule="auto"/>
        <w:jc w:val="both"/>
        <w:rPr>
          <w:b/>
          <w:color w:val="000000"/>
          <w:sz w:val="22"/>
          <w:szCs w:val="22"/>
        </w:rPr>
      </w:pPr>
    </w:p>
    <w:p w:rsidR="00895879" w:rsidRPr="0027799D" w:rsidRDefault="00895879" w:rsidP="0027799D">
      <w:pPr>
        <w:spacing w:line="276" w:lineRule="auto"/>
        <w:jc w:val="both"/>
        <w:rPr>
          <w:b/>
          <w:color w:val="000000"/>
          <w:sz w:val="22"/>
          <w:szCs w:val="22"/>
        </w:rPr>
      </w:pPr>
    </w:p>
    <w:p w:rsidR="00895879" w:rsidRPr="0027799D" w:rsidRDefault="00895879" w:rsidP="0027799D">
      <w:pPr>
        <w:numPr>
          <w:ilvl w:val="0"/>
          <w:numId w:val="32"/>
        </w:numPr>
        <w:spacing w:after="120" w:line="276" w:lineRule="auto"/>
        <w:ind w:left="1418" w:hanging="1418"/>
        <w:jc w:val="both"/>
        <w:rPr>
          <w:sz w:val="22"/>
          <w:szCs w:val="22"/>
        </w:rPr>
      </w:pPr>
      <w:r w:rsidRPr="0027799D">
        <w:rPr>
          <w:b/>
          <w:sz w:val="22"/>
          <w:szCs w:val="22"/>
        </w:rPr>
        <w:t>Opis części zamówienia, jeżeli zamawiający dopuszcza składanie ofert częściowych:</w:t>
      </w:r>
    </w:p>
    <w:p w:rsidR="00895879" w:rsidRDefault="00895879" w:rsidP="0027799D">
      <w:pPr>
        <w:spacing w:after="120" w:line="276" w:lineRule="auto"/>
        <w:jc w:val="both"/>
        <w:rPr>
          <w:color w:val="000000"/>
          <w:sz w:val="22"/>
          <w:szCs w:val="22"/>
        </w:rPr>
      </w:pPr>
      <w:r w:rsidRPr="0027799D">
        <w:rPr>
          <w:color w:val="000000"/>
          <w:sz w:val="22"/>
          <w:szCs w:val="22"/>
        </w:rPr>
        <w:t xml:space="preserve">Zamawiający nie dopuszcza możliwości składania ofert częściowych. </w:t>
      </w:r>
    </w:p>
    <w:p w:rsidR="0027799D" w:rsidRDefault="0027799D" w:rsidP="0027799D">
      <w:pPr>
        <w:spacing w:after="120" w:line="276" w:lineRule="auto"/>
        <w:jc w:val="both"/>
        <w:rPr>
          <w:color w:val="000000"/>
          <w:sz w:val="22"/>
          <w:szCs w:val="22"/>
        </w:rPr>
      </w:pPr>
    </w:p>
    <w:p w:rsidR="0027799D" w:rsidRPr="0027799D" w:rsidRDefault="0027799D" w:rsidP="0027799D">
      <w:pPr>
        <w:spacing w:after="120" w:line="276" w:lineRule="auto"/>
        <w:jc w:val="both"/>
        <w:rPr>
          <w:color w:val="000000"/>
          <w:sz w:val="22"/>
          <w:szCs w:val="22"/>
        </w:rPr>
      </w:pPr>
    </w:p>
    <w:p w:rsidR="00895879" w:rsidRPr="0027799D" w:rsidRDefault="00895879" w:rsidP="0027799D">
      <w:pPr>
        <w:numPr>
          <w:ilvl w:val="0"/>
          <w:numId w:val="32"/>
        </w:numPr>
        <w:spacing w:after="120" w:line="276" w:lineRule="auto"/>
        <w:ind w:left="1418" w:hanging="1418"/>
        <w:jc w:val="both"/>
        <w:rPr>
          <w:b/>
          <w:sz w:val="22"/>
          <w:szCs w:val="22"/>
        </w:rPr>
      </w:pPr>
      <w:r w:rsidRPr="0027799D">
        <w:rPr>
          <w:b/>
          <w:sz w:val="22"/>
          <w:szCs w:val="22"/>
        </w:rPr>
        <w:t xml:space="preserve"> Informacje o przewidywanych zamówieniach, o których mowa w art. 67 ust. 1 pkt 6 lub art. 134 ust. 6 pkt 3 ustawy Pzp, jeżeli zamawiający przewiduje udzielenie takich zamówień:</w:t>
      </w:r>
    </w:p>
    <w:p w:rsidR="00895879" w:rsidRDefault="00895879" w:rsidP="0027799D">
      <w:pPr>
        <w:spacing w:after="120" w:line="276" w:lineRule="auto"/>
        <w:ind w:firstLine="284"/>
        <w:jc w:val="both"/>
        <w:rPr>
          <w:sz w:val="22"/>
          <w:szCs w:val="22"/>
        </w:rPr>
      </w:pPr>
      <w:r w:rsidRPr="0027799D">
        <w:rPr>
          <w:sz w:val="22"/>
          <w:szCs w:val="22"/>
        </w:rPr>
        <w:t>Zamawiający nie przewiduje możliwości udzielania wskazanych zamówień.</w:t>
      </w:r>
    </w:p>
    <w:p w:rsidR="0027799D" w:rsidRDefault="0027799D" w:rsidP="0027799D">
      <w:pPr>
        <w:spacing w:after="120" w:line="276" w:lineRule="auto"/>
        <w:ind w:firstLine="284"/>
        <w:jc w:val="both"/>
        <w:rPr>
          <w:sz w:val="22"/>
          <w:szCs w:val="22"/>
        </w:rPr>
      </w:pPr>
    </w:p>
    <w:p w:rsidR="0027799D" w:rsidRPr="0027799D" w:rsidRDefault="0027799D" w:rsidP="0027799D">
      <w:pPr>
        <w:spacing w:after="120" w:line="276" w:lineRule="auto"/>
        <w:ind w:firstLine="284"/>
        <w:jc w:val="both"/>
        <w:rPr>
          <w:sz w:val="22"/>
          <w:szCs w:val="22"/>
        </w:rPr>
      </w:pPr>
    </w:p>
    <w:p w:rsidR="00895879" w:rsidRPr="0027799D" w:rsidRDefault="00895879" w:rsidP="0027799D">
      <w:pPr>
        <w:numPr>
          <w:ilvl w:val="0"/>
          <w:numId w:val="32"/>
        </w:numPr>
        <w:spacing w:after="120" w:line="276" w:lineRule="auto"/>
        <w:ind w:left="1418" w:hanging="1418"/>
        <w:jc w:val="both"/>
        <w:rPr>
          <w:b/>
          <w:sz w:val="22"/>
          <w:szCs w:val="22"/>
        </w:rPr>
      </w:pPr>
      <w:r w:rsidRPr="0027799D">
        <w:rPr>
          <w:b/>
          <w:sz w:val="22"/>
          <w:szCs w:val="22"/>
        </w:rPr>
        <w:t>Opis sposobu przedstawienia ofert wariantowych oraz minimalne warunki, jakim muszą odpowiadać oferty wariantowe, jeżeli Zamawiający dopuszcza ich składanie:</w:t>
      </w:r>
    </w:p>
    <w:p w:rsidR="00895879" w:rsidRDefault="00895879" w:rsidP="0027799D">
      <w:pPr>
        <w:spacing w:after="120" w:line="276" w:lineRule="auto"/>
        <w:ind w:firstLine="284"/>
        <w:jc w:val="both"/>
        <w:rPr>
          <w:sz w:val="22"/>
          <w:szCs w:val="22"/>
        </w:rPr>
      </w:pPr>
      <w:r w:rsidRPr="0027799D">
        <w:rPr>
          <w:sz w:val="22"/>
          <w:szCs w:val="22"/>
        </w:rPr>
        <w:t>Zamawiający nie dopuszcza składania ofert wariantowych.</w:t>
      </w:r>
    </w:p>
    <w:p w:rsidR="0027799D" w:rsidRDefault="0027799D" w:rsidP="0027799D">
      <w:pPr>
        <w:spacing w:after="120" w:line="276" w:lineRule="auto"/>
        <w:ind w:firstLine="284"/>
        <w:jc w:val="both"/>
        <w:rPr>
          <w:sz w:val="22"/>
          <w:szCs w:val="22"/>
        </w:rPr>
      </w:pPr>
    </w:p>
    <w:p w:rsidR="0027799D" w:rsidRPr="0027799D" w:rsidRDefault="0027799D" w:rsidP="0027799D">
      <w:pPr>
        <w:spacing w:after="120" w:line="276" w:lineRule="auto"/>
        <w:ind w:firstLine="284"/>
        <w:jc w:val="both"/>
        <w:rPr>
          <w:sz w:val="22"/>
          <w:szCs w:val="22"/>
        </w:rPr>
      </w:pPr>
    </w:p>
    <w:p w:rsidR="00895879" w:rsidRPr="0027799D" w:rsidRDefault="00895879" w:rsidP="0027799D">
      <w:pPr>
        <w:numPr>
          <w:ilvl w:val="0"/>
          <w:numId w:val="32"/>
        </w:numPr>
        <w:spacing w:after="120" w:line="276" w:lineRule="auto"/>
        <w:ind w:left="1418" w:hanging="1418"/>
        <w:jc w:val="both"/>
        <w:rPr>
          <w:b/>
          <w:sz w:val="22"/>
          <w:szCs w:val="22"/>
        </w:rPr>
      </w:pPr>
      <w:r w:rsidRPr="0027799D">
        <w:rPr>
          <w:b/>
          <w:sz w:val="22"/>
          <w:szCs w:val="22"/>
        </w:rPr>
        <w:t xml:space="preserve">Warunki udziału w postępowaniu oraz opis sposobu dokonywania oceny spełniania tych warunków: </w:t>
      </w:r>
    </w:p>
    <w:p w:rsidR="00895879" w:rsidRPr="0027799D" w:rsidRDefault="00895879" w:rsidP="0027799D">
      <w:pPr>
        <w:pStyle w:val="Default"/>
        <w:numPr>
          <w:ilvl w:val="1"/>
          <w:numId w:val="32"/>
        </w:numPr>
        <w:spacing w:after="120" w:line="276" w:lineRule="auto"/>
        <w:ind w:left="0" w:firstLine="0"/>
        <w:jc w:val="both"/>
        <w:rPr>
          <w:color w:val="auto"/>
          <w:sz w:val="22"/>
          <w:szCs w:val="22"/>
        </w:rPr>
      </w:pPr>
      <w:r w:rsidRPr="0027799D">
        <w:rPr>
          <w:iCs/>
          <w:color w:val="auto"/>
          <w:sz w:val="22"/>
          <w:szCs w:val="22"/>
        </w:rPr>
        <w:t xml:space="preserve">O udzielenie zamówienia mogą ubiegać się wykonawcy, którzy spełniają warunki, dotyczące: </w:t>
      </w:r>
    </w:p>
    <w:p w:rsidR="00895879" w:rsidRPr="00EF192E" w:rsidRDefault="00895879" w:rsidP="0027799D">
      <w:pPr>
        <w:pStyle w:val="Default"/>
        <w:spacing w:after="120" w:line="276" w:lineRule="auto"/>
        <w:ind w:left="360"/>
        <w:jc w:val="both"/>
        <w:rPr>
          <w:iCs/>
          <w:color w:val="auto"/>
          <w:sz w:val="22"/>
          <w:szCs w:val="22"/>
        </w:rPr>
      </w:pPr>
      <w:r w:rsidRPr="00EF192E">
        <w:rPr>
          <w:iCs/>
          <w:color w:val="auto"/>
          <w:sz w:val="22"/>
          <w:szCs w:val="22"/>
        </w:rPr>
        <w:t xml:space="preserve">1)  kompetencji lub uprawnień do prowadzenia określonej działalności zawodowej, o ile wynika to z odrębnych przepisów – zamawiający nie stawia warunku; </w:t>
      </w:r>
    </w:p>
    <w:p w:rsidR="00895879" w:rsidRPr="00EF192E" w:rsidRDefault="00895879" w:rsidP="0027799D">
      <w:pPr>
        <w:pStyle w:val="Default"/>
        <w:spacing w:after="120" w:line="276" w:lineRule="auto"/>
        <w:ind w:left="360"/>
        <w:jc w:val="both"/>
        <w:rPr>
          <w:iCs/>
          <w:color w:val="auto"/>
          <w:sz w:val="22"/>
          <w:szCs w:val="22"/>
        </w:rPr>
      </w:pPr>
      <w:r w:rsidRPr="00EF192E">
        <w:rPr>
          <w:iCs/>
          <w:color w:val="auto"/>
          <w:sz w:val="22"/>
          <w:szCs w:val="22"/>
        </w:rPr>
        <w:t xml:space="preserve">2)  sytuacji ekonomicznej lub finansowej – zamawiający nie stawia warunku; </w:t>
      </w:r>
    </w:p>
    <w:p w:rsidR="00895879" w:rsidRPr="009647E1" w:rsidRDefault="00895879" w:rsidP="0027799D">
      <w:pPr>
        <w:pStyle w:val="Default"/>
        <w:suppressAutoHyphens/>
        <w:autoSpaceDN/>
        <w:adjustRightInd/>
        <w:spacing w:after="120" w:line="276" w:lineRule="auto"/>
        <w:jc w:val="both"/>
        <w:rPr>
          <w:iCs/>
          <w:color w:val="2E74B5" w:themeColor="accent1" w:themeShade="BF"/>
          <w:sz w:val="22"/>
          <w:szCs w:val="22"/>
        </w:rPr>
      </w:pPr>
      <w:r w:rsidRPr="009647E1">
        <w:rPr>
          <w:iCs/>
          <w:color w:val="2E74B5" w:themeColor="accent1" w:themeShade="BF"/>
          <w:sz w:val="22"/>
          <w:szCs w:val="22"/>
        </w:rPr>
        <w:t xml:space="preserve">      3)  zdolności technicznej lub zawodowej: </w:t>
      </w:r>
    </w:p>
    <w:p w:rsidR="00895879" w:rsidRPr="009647E1" w:rsidRDefault="00895879" w:rsidP="0027799D">
      <w:pPr>
        <w:pStyle w:val="Default"/>
        <w:spacing w:line="276" w:lineRule="auto"/>
        <w:ind w:left="993" w:hanging="284"/>
        <w:jc w:val="both"/>
        <w:rPr>
          <w:iCs/>
          <w:color w:val="2E74B5" w:themeColor="accent1" w:themeShade="BF"/>
          <w:sz w:val="22"/>
          <w:szCs w:val="22"/>
        </w:rPr>
      </w:pPr>
      <w:r w:rsidRPr="009647E1">
        <w:rPr>
          <w:iCs/>
          <w:color w:val="2E74B5" w:themeColor="accent1" w:themeShade="BF"/>
          <w:sz w:val="22"/>
          <w:szCs w:val="22"/>
        </w:rPr>
        <w:t xml:space="preserve">a) warunek w rozumieniu Zamawiającego spełni Wykonawca, który wykaże wykonanie </w:t>
      </w:r>
      <w:r w:rsidRPr="009647E1">
        <w:rPr>
          <w:color w:val="2E74B5" w:themeColor="accent1" w:themeShade="BF"/>
          <w:sz w:val="22"/>
          <w:szCs w:val="22"/>
        </w:rPr>
        <w:t xml:space="preserve">co najmniej 2 (dwóch) robót budowlanych </w:t>
      </w:r>
      <w:r w:rsidRPr="009647E1">
        <w:rPr>
          <w:iCs/>
          <w:color w:val="2E74B5" w:themeColor="accent1" w:themeShade="BF"/>
          <w:sz w:val="22"/>
          <w:szCs w:val="22"/>
        </w:rPr>
        <w:t xml:space="preserve">o charakterze </w:t>
      </w:r>
      <w:r w:rsidR="00101B6E" w:rsidRPr="009647E1">
        <w:rPr>
          <w:iCs/>
          <w:color w:val="2E74B5" w:themeColor="accent1" w:themeShade="BF"/>
          <w:sz w:val="22"/>
          <w:szCs w:val="22"/>
        </w:rPr>
        <w:t>zbliżonym do zamówienia</w:t>
      </w:r>
      <w:r w:rsidRPr="009647E1">
        <w:rPr>
          <w:iCs/>
          <w:color w:val="2E74B5" w:themeColor="accent1" w:themeShade="BF"/>
          <w:sz w:val="22"/>
          <w:szCs w:val="22"/>
        </w:rPr>
        <w:t xml:space="preserve"> o wartości </w:t>
      </w:r>
      <w:r w:rsidR="009647E1">
        <w:rPr>
          <w:iCs/>
          <w:color w:val="2E74B5" w:themeColor="accent1" w:themeShade="BF"/>
          <w:sz w:val="22"/>
          <w:szCs w:val="22"/>
        </w:rPr>
        <w:lastRenderedPageBreak/>
        <w:t>nie niższej niż 25</w:t>
      </w:r>
      <w:r w:rsidRPr="009647E1">
        <w:rPr>
          <w:iCs/>
          <w:color w:val="2E74B5" w:themeColor="accent1" w:themeShade="BF"/>
          <w:sz w:val="22"/>
          <w:szCs w:val="22"/>
        </w:rPr>
        <w:t>0.000</w:t>
      </w:r>
      <w:r w:rsidR="009647E1">
        <w:rPr>
          <w:iCs/>
          <w:color w:val="2E74B5" w:themeColor="accent1" w:themeShade="BF"/>
          <w:sz w:val="22"/>
          <w:szCs w:val="22"/>
        </w:rPr>
        <w:t>,00</w:t>
      </w:r>
      <w:r w:rsidRPr="009647E1">
        <w:rPr>
          <w:iCs/>
          <w:color w:val="2E74B5" w:themeColor="accent1" w:themeShade="BF"/>
          <w:sz w:val="22"/>
          <w:szCs w:val="22"/>
        </w:rPr>
        <w:t xml:space="preserve"> zł</w:t>
      </w:r>
      <w:r w:rsidR="00101B6E" w:rsidRPr="009647E1">
        <w:rPr>
          <w:iCs/>
          <w:color w:val="2E74B5" w:themeColor="accent1" w:themeShade="BF"/>
          <w:sz w:val="22"/>
          <w:szCs w:val="22"/>
        </w:rPr>
        <w:t xml:space="preserve"> każda,</w:t>
      </w:r>
      <w:r w:rsidRPr="009647E1">
        <w:rPr>
          <w:iCs/>
          <w:color w:val="2E74B5" w:themeColor="accent1" w:themeShade="BF"/>
          <w:sz w:val="22"/>
          <w:szCs w:val="22"/>
        </w:rPr>
        <w:t xml:space="preserve"> wykonanych nie wcześniej niż</w:t>
      </w:r>
      <w:r w:rsidRPr="009647E1">
        <w:rPr>
          <w:b/>
          <w:iCs/>
          <w:color w:val="2E74B5" w:themeColor="accent1" w:themeShade="BF"/>
          <w:sz w:val="22"/>
          <w:szCs w:val="22"/>
        </w:rPr>
        <w:t xml:space="preserve"> </w:t>
      </w:r>
      <w:r w:rsidRPr="009647E1">
        <w:rPr>
          <w:color w:val="2E74B5" w:themeColor="accent1" w:themeShade="BF"/>
          <w:sz w:val="22"/>
          <w:szCs w:val="22"/>
        </w:rPr>
        <w:t>w okresie ostatnich pięciu lat przed upływem terminu składania ofert</w:t>
      </w:r>
      <w:r w:rsidRPr="009647E1">
        <w:rPr>
          <w:iCs/>
          <w:color w:val="2E74B5" w:themeColor="accent1" w:themeShade="BF"/>
          <w:sz w:val="22"/>
          <w:szCs w:val="22"/>
        </w:rPr>
        <w:t xml:space="preserve">, </w:t>
      </w:r>
      <w:r w:rsidRPr="009647E1">
        <w:rPr>
          <w:color w:val="2E74B5" w:themeColor="accent1" w:themeShade="BF"/>
          <w:sz w:val="22"/>
          <w:szCs w:val="22"/>
        </w:rPr>
        <w:t xml:space="preserve">a jeżeli okres prowadzenia działalności jest krótszy – w tym okresie. </w:t>
      </w:r>
      <w:r w:rsidRPr="009647E1">
        <w:rPr>
          <w:iCs/>
          <w:color w:val="2E74B5" w:themeColor="accent1" w:themeShade="BF"/>
          <w:sz w:val="22"/>
          <w:szCs w:val="22"/>
        </w:rPr>
        <w:t>W przypadku, gdy jakakolwiek warto</w:t>
      </w:r>
      <w:r w:rsidRPr="009647E1">
        <w:rPr>
          <w:rFonts w:eastAsia="TimesNewRoman"/>
          <w:color w:val="2E74B5" w:themeColor="accent1" w:themeShade="BF"/>
          <w:sz w:val="22"/>
          <w:szCs w:val="22"/>
        </w:rPr>
        <w:t xml:space="preserve">ść </w:t>
      </w:r>
      <w:r w:rsidRPr="009647E1">
        <w:rPr>
          <w:iCs/>
          <w:color w:val="2E74B5" w:themeColor="accent1" w:themeShade="BF"/>
          <w:sz w:val="22"/>
          <w:szCs w:val="22"/>
        </w:rPr>
        <w:t>dotycz</w:t>
      </w:r>
      <w:r w:rsidRPr="009647E1">
        <w:rPr>
          <w:rFonts w:eastAsia="TimesNewRoman"/>
          <w:color w:val="2E74B5" w:themeColor="accent1" w:themeShade="BF"/>
          <w:sz w:val="22"/>
          <w:szCs w:val="22"/>
        </w:rPr>
        <w:t>ą</w:t>
      </w:r>
      <w:r w:rsidRPr="009647E1">
        <w:rPr>
          <w:iCs/>
          <w:color w:val="2E74B5" w:themeColor="accent1" w:themeShade="BF"/>
          <w:sz w:val="22"/>
          <w:szCs w:val="22"/>
        </w:rPr>
        <w:t>ca ww. warunku wyra</w:t>
      </w:r>
      <w:r w:rsidRPr="009647E1">
        <w:rPr>
          <w:rFonts w:eastAsia="TimesNewRoman"/>
          <w:color w:val="2E74B5" w:themeColor="accent1" w:themeShade="BF"/>
          <w:sz w:val="22"/>
          <w:szCs w:val="22"/>
        </w:rPr>
        <w:t>ż</w:t>
      </w:r>
      <w:r w:rsidRPr="009647E1">
        <w:rPr>
          <w:iCs/>
          <w:color w:val="2E74B5" w:themeColor="accent1" w:themeShade="BF"/>
          <w:sz w:val="22"/>
          <w:szCs w:val="22"/>
        </w:rPr>
        <w:t>ona b</w:t>
      </w:r>
      <w:r w:rsidRPr="009647E1">
        <w:rPr>
          <w:rFonts w:eastAsia="TimesNewRoman"/>
          <w:color w:val="2E74B5" w:themeColor="accent1" w:themeShade="BF"/>
          <w:sz w:val="22"/>
          <w:szCs w:val="22"/>
        </w:rPr>
        <w:t>ę</w:t>
      </w:r>
      <w:r w:rsidRPr="009647E1">
        <w:rPr>
          <w:iCs/>
          <w:color w:val="2E74B5" w:themeColor="accent1" w:themeShade="BF"/>
          <w:sz w:val="22"/>
          <w:szCs w:val="22"/>
        </w:rPr>
        <w:t>dzie w walucie obcej, Zamawiaj</w:t>
      </w:r>
      <w:r w:rsidRPr="009647E1">
        <w:rPr>
          <w:rFonts w:eastAsia="TimesNewRoman"/>
          <w:color w:val="2E74B5" w:themeColor="accent1" w:themeShade="BF"/>
          <w:sz w:val="22"/>
          <w:szCs w:val="22"/>
        </w:rPr>
        <w:t>ą</w:t>
      </w:r>
      <w:r w:rsidRPr="009647E1">
        <w:rPr>
          <w:iCs/>
          <w:color w:val="2E74B5" w:themeColor="accent1" w:themeShade="BF"/>
          <w:sz w:val="22"/>
          <w:szCs w:val="22"/>
        </w:rPr>
        <w:t>cy przeliczy t</w:t>
      </w:r>
      <w:r w:rsidRPr="009647E1">
        <w:rPr>
          <w:rFonts w:eastAsia="TimesNewRoman"/>
          <w:color w:val="2E74B5" w:themeColor="accent1" w:themeShade="BF"/>
          <w:sz w:val="22"/>
          <w:szCs w:val="22"/>
        </w:rPr>
        <w:t xml:space="preserve">ą </w:t>
      </w:r>
      <w:r w:rsidRPr="009647E1">
        <w:rPr>
          <w:iCs/>
          <w:color w:val="2E74B5" w:themeColor="accent1" w:themeShade="BF"/>
          <w:sz w:val="22"/>
          <w:szCs w:val="22"/>
        </w:rPr>
        <w:t>warto</w:t>
      </w:r>
      <w:r w:rsidRPr="009647E1">
        <w:rPr>
          <w:rFonts w:eastAsia="TimesNewRoman"/>
          <w:color w:val="2E74B5" w:themeColor="accent1" w:themeShade="BF"/>
          <w:sz w:val="22"/>
          <w:szCs w:val="22"/>
        </w:rPr>
        <w:t xml:space="preserve">ść </w:t>
      </w:r>
      <w:r w:rsidRPr="009647E1">
        <w:rPr>
          <w:iCs/>
          <w:color w:val="2E74B5" w:themeColor="accent1" w:themeShade="BF"/>
          <w:sz w:val="22"/>
          <w:szCs w:val="22"/>
        </w:rPr>
        <w:t xml:space="preserve">w oparciu o </w:t>
      </w:r>
      <w:r w:rsidRPr="009647E1">
        <w:rPr>
          <w:rFonts w:eastAsia="TimesNewRoman"/>
          <w:color w:val="2E74B5" w:themeColor="accent1" w:themeShade="BF"/>
          <w:sz w:val="22"/>
          <w:szCs w:val="22"/>
        </w:rPr>
        <w:t>ś</w:t>
      </w:r>
      <w:r w:rsidRPr="009647E1">
        <w:rPr>
          <w:iCs/>
          <w:color w:val="2E74B5" w:themeColor="accent1" w:themeShade="BF"/>
          <w:sz w:val="22"/>
          <w:szCs w:val="22"/>
        </w:rPr>
        <w:t>redni kurs walut NBP dla danej waluty z daty wszcz</w:t>
      </w:r>
      <w:r w:rsidRPr="009647E1">
        <w:rPr>
          <w:rFonts w:eastAsia="TimesNewRoman"/>
          <w:color w:val="2E74B5" w:themeColor="accent1" w:themeShade="BF"/>
          <w:sz w:val="22"/>
          <w:szCs w:val="22"/>
        </w:rPr>
        <w:t>ę</w:t>
      </w:r>
      <w:r w:rsidRPr="009647E1">
        <w:rPr>
          <w:iCs/>
          <w:color w:val="2E74B5" w:themeColor="accent1" w:themeShade="BF"/>
          <w:sz w:val="22"/>
          <w:szCs w:val="22"/>
        </w:rPr>
        <w:t>cia post</w:t>
      </w:r>
      <w:r w:rsidRPr="009647E1">
        <w:rPr>
          <w:rFonts w:eastAsia="TimesNewRoman"/>
          <w:color w:val="2E74B5" w:themeColor="accent1" w:themeShade="BF"/>
          <w:sz w:val="22"/>
          <w:szCs w:val="22"/>
        </w:rPr>
        <w:t>ę</w:t>
      </w:r>
      <w:r w:rsidRPr="009647E1">
        <w:rPr>
          <w:iCs/>
          <w:color w:val="2E74B5" w:themeColor="accent1" w:themeShade="BF"/>
          <w:sz w:val="22"/>
          <w:szCs w:val="22"/>
        </w:rPr>
        <w:t>powania o udzielenie zamówienia publicznego (za dat</w:t>
      </w:r>
      <w:r w:rsidRPr="009647E1">
        <w:rPr>
          <w:rFonts w:eastAsia="TimesNewRoman"/>
          <w:color w:val="2E74B5" w:themeColor="accent1" w:themeShade="BF"/>
          <w:sz w:val="22"/>
          <w:szCs w:val="22"/>
        </w:rPr>
        <w:t xml:space="preserve">ę </w:t>
      </w:r>
      <w:r w:rsidRPr="009647E1">
        <w:rPr>
          <w:iCs/>
          <w:color w:val="2E74B5" w:themeColor="accent1" w:themeShade="BF"/>
          <w:sz w:val="22"/>
          <w:szCs w:val="22"/>
        </w:rPr>
        <w:t>wszcz</w:t>
      </w:r>
      <w:r w:rsidRPr="009647E1">
        <w:rPr>
          <w:rFonts w:eastAsia="TimesNewRoman"/>
          <w:color w:val="2E74B5" w:themeColor="accent1" w:themeShade="BF"/>
          <w:sz w:val="22"/>
          <w:szCs w:val="22"/>
        </w:rPr>
        <w:t>ę</w:t>
      </w:r>
      <w:r w:rsidRPr="009647E1">
        <w:rPr>
          <w:iCs/>
          <w:color w:val="2E74B5" w:themeColor="accent1" w:themeShade="BF"/>
          <w:sz w:val="22"/>
          <w:szCs w:val="22"/>
        </w:rPr>
        <w:t>cia post</w:t>
      </w:r>
      <w:r w:rsidRPr="009647E1">
        <w:rPr>
          <w:rFonts w:eastAsia="TimesNewRoman"/>
          <w:color w:val="2E74B5" w:themeColor="accent1" w:themeShade="BF"/>
          <w:sz w:val="22"/>
          <w:szCs w:val="22"/>
        </w:rPr>
        <w:t>ę</w:t>
      </w:r>
      <w:r w:rsidRPr="009647E1">
        <w:rPr>
          <w:iCs/>
          <w:color w:val="2E74B5" w:themeColor="accent1" w:themeShade="BF"/>
          <w:sz w:val="22"/>
          <w:szCs w:val="22"/>
        </w:rPr>
        <w:t>powania Zamawiaj</w:t>
      </w:r>
      <w:r w:rsidRPr="009647E1">
        <w:rPr>
          <w:rFonts w:eastAsia="TimesNewRoman"/>
          <w:color w:val="2E74B5" w:themeColor="accent1" w:themeShade="BF"/>
          <w:sz w:val="22"/>
          <w:szCs w:val="22"/>
        </w:rPr>
        <w:t>ą</w:t>
      </w:r>
      <w:r w:rsidRPr="009647E1">
        <w:rPr>
          <w:iCs/>
          <w:color w:val="2E74B5" w:themeColor="accent1" w:themeShade="BF"/>
          <w:sz w:val="22"/>
          <w:szCs w:val="22"/>
        </w:rPr>
        <w:t>cy uznaje dat</w:t>
      </w:r>
      <w:r w:rsidRPr="009647E1">
        <w:rPr>
          <w:rFonts w:eastAsia="TimesNewRoman"/>
          <w:color w:val="2E74B5" w:themeColor="accent1" w:themeShade="BF"/>
          <w:sz w:val="22"/>
          <w:szCs w:val="22"/>
        </w:rPr>
        <w:t xml:space="preserve">ę </w:t>
      </w:r>
      <w:r w:rsidRPr="009647E1">
        <w:rPr>
          <w:iCs/>
          <w:color w:val="2E74B5" w:themeColor="accent1" w:themeShade="BF"/>
          <w:sz w:val="22"/>
          <w:szCs w:val="22"/>
        </w:rPr>
        <w:t>umieszczenia ogłoszenia o zamówieniu w miejscu publicznie dost</w:t>
      </w:r>
      <w:r w:rsidRPr="009647E1">
        <w:rPr>
          <w:rFonts w:eastAsia="TimesNewRoman"/>
          <w:color w:val="2E74B5" w:themeColor="accent1" w:themeShade="BF"/>
          <w:sz w:val="22"/>
          <w:szCs w:val="22"/>
        </w:rPr>
        <w:t>ę</w:t>
      </w:r>
      <w:r w:rsidRPr="009647E1">
        <w:rPr>
          <w:iCs/>
          <w:color w:val="2E74B5" w:themeColor="accent1" w:themeShade="BF"/>
          <w:sz w:val="22"/>
          <w:szCs w:val="22"/>
        </w:rPr>
        <w:t>pnym w swojej siedzibie oraz na stronie internetowej). Je</w:t>
      </w:r>
      <w:r w:rsidRPr="009647E1">
        <w:rPr>
          <w:rFonts w:eastAsia="TimesNewRoman"/>
          <w:color w:val="2E74B5" w:themeColor="accent1" w:themeShade="BF"/>
          <w:sz w:val="22"/>
          <w:szCs w:val="22"/>
        </w:rPr>
        <w:t>ż</w:t>
      </w:r>
      <w:r w:rsidRPr="009647E1">
        <w:rPr>
          <w:iCs/>
          <w:color w:val="2E74B5" w:themeColor="accent1" w:themeShade="BF"/>
          <w:sz w:val="22"/>
          <w:szCs w:val="22"/>
        </w:rPr>
        <w:t>eli w tym dniu nie b</w:t>
      </w:r>
      <w:r w:rsidRPr="009647E1">
        <w:rPr>
          <w:rFonts w:eastAsia="TimesNewRoman"/>
          <w:color w:val="2E74B5" w:themeColor="accent1" w:themeShade="BF"/>
          <w:sz w:val="22"/>
          <w:szCs w:val="22"/>
        </w:rPr>
        <w:t>ę</w:t>
      </w:r>
      <w:r w:rsidRPr="009647E1">
        <w:rPr>
          <w:iCs/>
          <w:color w:val="2E74B5" w:themeColor="accent1" w:themeShade="BF"/>
          <w:sz w:val="22"/>
          <w:szCs w:val="22"/>
        </w:rPr>
        <w:t xml:space="preserve">dzie opublikowany </w:t>
      </w:r>
      <w:r w:rsidRPr="009647E1">
        <w:rPr>
          <w:rFonts w:eastAsia="TimesNewRoman"/>
          <w:color w:val="2E74B5" w:themeColor="accent1" w:themeShade="BF"/>
          <w:sz w:val="22"/>
          <w:szCs w:val="22"/>
        </w:rPr>
        <w:t>ś</w:t>
      </w:r>
      <w:r w:rsidRPr="009647E1">
        <w:rPr>
          <w:iCs/>
          <w:color w:val="2E74B5" w:themeColor="accent1" w:themeShade="BF"/>
          <w:sz w:val="22"/>
          <w:szCs w:val="22"/>
        </w:rPr>
        <w:t>redni kurs NBP, Zamawiaj</w:t>
      </w:r>
      <w:r w:rsidRPr="009647E1">
        <w:rPr>
          <w:rFonts w:eastAsia="TimesNewRoman"/>
          <w:color w:val="2E74B5" w:themeColor="accent1" w:themeShade="BF"/>
          <w:sz w:val="22"/>
          <w:szCs w:val="22"/>
        </w:rPr>
        <w:t>ą</w:t>
      </w:r>
      <w:r w:rsidRPr="009647E1">
        <w:rPr>
          <w:iCs/>
          <w:color w:val="2E74B5" w:themeColor="accent1" w:themeShade="BF"/>
          <w:sz w:val="22"/>
          <w:szCs w:val="22"/>
        </w:rPr>
        <w:t xml:space="preserve">cy przyjmie kurs </w:t>
      </w:r>
      <w:r w:rsidRPr="009647E1">
        <w:rPr>
          <w:rFonts w:eastAsia="TimesNewRoman"/>
          <w:color w:val="2E74B5" w:themeColor="accent1" w:themeShade="BF"/>
          <w:sz w:val="22"/>
          <w:szCs w:val="22"/>
        </w:rPr>
        <w:t>ś</w:t>
      </w:r>
      <w:r w:rsidRPr="009647E1">
        <w:rPr>
          <w:iCs/>
          <w:color w:val="2E74B5" w:themeColor="accent1" w:themeShade="BF"/>
          <w:sz w:val="22"/>
          <w:szCs w:val="22"/>
        </w:rPr>
        <w:t>redni z ostatniej tabeli przed wszcz</w:t>
      </w:r>
      <w:r w:rsidRPr="009647E1">
        <w:rPr>
          <w:rFonts w:eastAsia="TimesNewRoman"/>
          <w:color w:val="2E74B5" w:themeColor="accent1" w:themeShade="BF"/>
          <w:sz w:val="22"/>
          <w:szCs w:val="22"/>
        </w:rPr>
        <w:t>ę</w:t>
      </w:r>
      <w:r w:rsidRPr="009647E1">
        <w:rPr>
          <w:iCs/>
          <w:color w:val="2E74B5" w:themeColor="accent1" w:themeShade="BF"/>
          <w:sz w:val="22"/>
          <w:szCs w:val="22"/>
        </w:rPr>
        <w:t>ciem post</w:t>
      </w:r>
      <w:r w:rsidRPr="009647E1">
        <w:rPr>
          <w:rFonts w:eastAsia="TimesNewRoman"/>
          <w:color w:val="2E74B5" w:themeColor="accent1" w:themeShade="BF"/>
          <w:sz w:val="22"/>
          <w:szCs w:val="22"/>
        </w:rPr>
        <w:t>ę</w:t>
      </w:r>
      <w:r w:rsidRPr="009647E1">
        <w:rPr>
          <w:iCs/>
          <w:color w:val="2E74B5" w:themeColor="accent1" w:themeShade="BF"/>
          <w:sz w:val="22"/>
          <w:szCs w:val="22"/>
        </w:rPr>
        <w:t>powania,</w:t>
      </w:r>
    </w:p>
    <w:p w:rsidR="00895879" w:rsidRPr="009647E1" w:rsidRDefault="00895879" w:rsidP="00101B6E">
      <w:pPr>
        <w:spacing w:line="276" w:lineRule="auto"/>
        <w:ind w:left="993" w:hanging="284"/>
        <w:jc w:val="both"/>
        <w:rPr>
          <w:color w:val="2E74B5" w:themeColor="accent1" w:themeShade="BF"/>
          <w:sz w:val="22"/>
          <w:szCs w:val="22"/>
        </w:rPr>
      </w:pPr>
    </w:p>
    <w:p w:rsidR="00895879" w:rsidRPr="00EF192E" w:rsidRDefault="00895879" w:rsidP="0027799D">
      <w:pPr>
        <w:spacing w:line="276" w:lineRule="auto"/>
        <w:ind w:left="851"/>
        <w:jc w:val="both"/>
        <w:rPr>
          <w:bCs/>
          <w:sz w:val="22"/>
          <w:szCs w:val="22"/>
        </w:rPr>
      </w:pPr>
    </w:p>
    <w:p w:rsidR="00895879" w:rsidRPr="00EF192E" w:rsidRDefault="00895879" w:rsidP="0027799D">
      <w:pPr>
        <w:pStyle w:val="Default"/>
        <w:numPr>
          <w:ilvl w:val="1"/>
          <w:numId w:val="32"/>
        </w:numPr>
        <w:spacing w:after="120" w:line="276" w:lineRule="auto"/>
        <w:ind w:left="284" w:hanging="284"/>
        <w:jc w:val="both"/>
        <w:rPr>
          <w:color w:val="auto"/>
          <w:sz w:val="22"/>
          <w:szCs w:val="22"/>
        </w:rPr>
      </w:pPr>
      <w:r w:rsidRPr="00EF192E">
        <w:rPr>
          <w:iCs/>
          <w:color w:val="auto"/>
          <w:sz w:val="22"/>
          <w:szCs w:val="22"/>
        </w:rPr>
        <w:t xml:space="preserve">O udzielenie zamówienia mogą ubiegać się Wykonawcy, którzy nie podlegają wykluczeniu z postępowania w okolicznościach określonych w art. 24 ust. 1 oraz art. 24 ust. 5 ustawy Pzp. </w:t>
      </w:r>
    </w:p>
    <w:p w:rsidR="00895879" w:rsidRPr="0027799D" w:rsidRDefault="00895879" w:rsidP="0027799D">
      <w:pPr>
        <w:pStyle w:val="Default"/>
        <w:numPr>
          <w:ilvl w:val="1"/>
          <w:numId w:val="32"/>
        </w:numPr>
        <w:spacing w:after="120" w:line="276" w:lineRule="auto"/>
        <w:ind w:left="284" w:hanging="284"/>
        <w:jc w:val="both"/>
        <w:rPr>
          <w:iCs/>
          <w:color w:val="auto"/>
          <w:sz w:val="22"/>
          <w:szCs w:val="22"/>
        </w:rPr>
      </w:pPr>
      <w:r w:rsidRPr="0027799D">
        <w:rPr>
          <w:iCs/>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spełnia/nie spełnia.</w:t>
      </w:r>
    </w:p>
    <w:p w:rsidR="00895879" w:rsidRPr="0027799D" w:rsidRDefault="00895879" w:rsidP="0027799D">
      <w:pPr>
        <w:pStyle w:val="Default"/>
        <w:numPr>
          <w:ilvl w:val="1"/>
          <w:numId w:val="32"/>
        </w:numPr>
        <w:spacing w:after="120" w:line="276" w:lineRule="auto"/>
        <w:ind w:left="284" w:hanging="284"/>
        <w:jc w:val="both"/>
        <w:rPr>
          <w:iCs/>
          <w:color w:val="auto"/>
          <w:sz w:val="22"/>
          <w:szCs w:val="22"/>
        </w:rPr>
      </w:pPr>
      <w:r w:rsidRPr="0027799D">
        <w:rPr>
          <w:iCs/>
          <w:color w:val="auto"/>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rsidR="00895879" w:rsidRPr="00274D25" w:rsidRDefault="00895879" w:rsidP="0027799D">
      <w:pPr>
        <w:numPr>
          <w:ilvl w:val="1"/>
          <w:numId w:val="32"/>
        </w:numPr>
        <w:autoSpaceDE w:val="0"/>
        <w:autoSpaceDN w:val="0"/>
        <w:adjustRightInd w:val="0"/>
        <w:spacing w:line="276" w:lineRule="auto"/>
        <w:ind w:left="284" w:hanging="284"/>
        <w:jc w:val="both"/>
        <w:rPr>
          <w:rFonts w:eastAsia="TimesNewRoman"/>
          <w:b/>
          <w:sz w:val="22"/>
          <w:szCs w:val="22"/>
        </w:rPr>
      </w:pPr>
      <w:r w:rsidRPr="00274D25">
        <w:rPr>
          <w:rFonts w:eastAsia="TimesNewRoman"/>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5879" w:rsidRPr="00274D25"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sz w:val="22"/>
          <w:szCs w:val="22"/>
        </w:rPr>
      </w:pPr>
      <w:r w:rsidRPr="00274D25">
        <w:rPr>
          <w:rFonts w:eastAsia="TimesNewRoman"/>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może skorzystać ze wzoru zobowiązania, który stanowi załącznik nr 7 do siwz. </w:t>
      </w:r>
      <w:r w:rsidRPr="00274D25">
        <w:rPr>
          <w:iCs/>
          <w:sz w:val="22"/>
          <w:szCs w:val="22"/>
        </w:rPr>
        <w:t>Pisemne zobowiązanie musi zostać złożone w oryginale podpisanym przez podmiot trzeci.</w:t>
      </w:r>
    </w:p>
    <w:p w:rsidR="00895879" w:rsidRPr="00274D25"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sz w:val="22"/>
          <w:szCs w:val="22"/>
        </w:rPr>
      </w:pPr>
      <w:r w:rsidRPr="00274D25">
        <w:rPr>
          <w:rFonts w:eastAsia="TimesNewRoman"/>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oraz ust. 5 ustawy Pzp. </w:t>
      </w:r>
    </w:p>
    <w:p w:rsidR="00895879" w:rsidRPr="00274D25"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sz w:val="22"/>
          <w:szCs w:val="22"/>
        </w:rPr>
      </w:pPr>
      <w:r w:rsidRPr="00274D25">
        <w:rPr>
          <w:rFonts w:eastAsia="TimesNew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274D25">
        <w:rPr>
          <w:sz w:val="22"/>
          <w:szCs w:val="22"/>
        </w:rPr>
        <w:t xml:space="preserve"> </w:t>
      </w:r>
    </w:p>
    <w:p w:rsidR="00895879" w:rsidRPr="00274D25"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sz w:val="22"/>
          <w:szCs w:val="22"/>
        </w:rPr>
      </w:pPr>
      <w:r w:rsidRPr="00274D25">
        <w:rPr>
          <w:rFonts w:eastAsia="TimesNewRoman"/>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95879" w:rsidRPr="00274D25"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sz w:val="22"/>
          <w:szCs w:val="22"/>
        </w:rPr>
      </w:pPr>
      <w:r w:rsidRPr="00274D25">
        <w:rPr>
          <w:rFonts w:eastAsia="TimesNewRoman"/>
          <w:sz w:val="22"/>
          <w:szCs w:val="22"/>
        </w:rPr>
        <w:t xml:space="preserve">Jeżeli zdolności techniczne lub zawodowe lub sytuacja ekonomiczna lub finansowa podmiotu, o którym mowa w ust. 5 niniejszego rozdziału, nie potwierdzają spełnienia przez Wykonawcę </w:t>
      </w:r>
      <w:r w:rsidRPr="00274D25">
        <w:rPr>
          <w:rFonts w:eastAsia="TimesNewRoman"/>
          <w:sz w:val="22"/>
          <w:szCs w:val="22"/>
        </w:rPr>
        <w:lastRenderedPageBreak/>
        <w:t>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5 niniejszego rozdziału.</w:t>
      </w:r>
    </w:p>
    <w:p w:rsidR="00895879" w:rsidRPr="00274D25" w:rsidRDefault="00895879" w:rsidP="0027799D">
      <w:pPr>
        <w:autoSpaceDE w:val="0"/>
        <w:autoSpaceDN w:val="0"/>
        <w:adjustRightInd w:val="0"/>
        <w:spacing w:line="276" w:lineRule="auto"/>
        <w:jc w:val="both"/>
        <w:rPr>
          <w:rFonts w:eastAsia="TimesNewRoman"/>
          <w:b/>
          <w:sz w:val="22"/>
          <w:szCs w:val="22"/>
        </w:rPr>
      </w:pPr>
    </w:p>
    <w:p w:rsidR="00895879" w:rsidRPr="00274D25" w:rsidRDefault="00895879" w:rsidP="0027799D">
      <w:pPr>
        <w:autoSpaceDE w:val="0"/>
        <w:autoSpaceDN w:val="0"/>
        <w:adjustRightInd w:val="0"/>
        <w:spacing w:line="276" w:lineRule="auto"/>
        <w:jc w:val="both"/>
        <w:rPr>
          <w:rFonts w:eastAsia="TimesNewRoman"/>
          <w:b/>
          <w:sz w:val="22"/>
          <w:szCs w:val="22"/>
        </w:rPr>
      </w:pPr>
    </w:p>
    <w:p w:rsidR="00895879" w:rsidRPr="00274D25" w:rsidRDefault="00895879" w:rsidP="0027799D">
      <w:pPr>
        <w:autoSpaceDE w:val="0"/>
        <w:autoSpaceDN w:val="0"/>
        <w:adjustRightInd w:val="0"/>
        <w:spacing w:line="276" w:lineRule="auto"/>
        <w:jc w:val="both"/>
        <w:rPr>
          <w:rFonts w:eastAsia="TimesNewRoman"/>
          <w:b/>
          <w:color w:val="FF0000"/>
          <w:sz w:val="22"/>
          <w:szCs w:val="22"/>
        </w:rPr>
      </w:pPr>
    </w:p>
    <w:p w:rsidR="00895879" w:rsidRPr="00274D25" w:rsidRDefault="00895879" w:rsidP="0027799D">
      <w:pPr>
        <w:numPr>
          <w:ilvl w:val="0"/>
          <w:numId w:val="32"/>
        </w:numPr>
        <w:spacing w:after="120" w:line="276" w:lineRule="auto"/>
        <w:ind w:left="1418" w:hanging="1418"/>
        <w:jc w:val="both"/>
        <w:rPr>
          <w:b/>
          <w:strike/>
          <w:color w:val="FF0000"/>
          <w:sz w:val="22"/>
          <w:szCs w:val="22"/>
        </w:rPr>
      </w:pPr>
      <w:r w:rsidRPr="00274D25">
        <w:rPr>
          <w:b/>
          <w:sz w:val="22"/>
          <w:szCs w:val="22"/>
        </w:rPr>
        <w:t xml:space="preserve">Wykaz oświadczeń lub dokumentów, jakie mają dostarczyć Wykonawcy w celu potwierdzenia spełnienia warunków udziału w postępowaniu oraz niepodlegania wykluczeniu: </w:t>
      </w:r>
    </w:p>
    <w:p w:rsidR="00895879" w:rsidRPr="00274D25" w:rsidRDefault="00895879" w:rsidP="0027799D">
      <w:pPr>
        <w:numPr>
          <w:ilvl w:val="0"/>
          <w:numId w:val="2"/>
        </w:numPr>
        <w:spacing w:after="120" w:line="276" w:lineRule="auto"/>
        <w:ind w:left="284" w:hanging="284"/>
        <w:jc w:val="both"/>
        <w:rPr>
          <w:iCs/>
          <w:sz w:val="22"/>
          <w:szCs w:val="22"/>
        </w:rPr>
      </w:pPr>
      <w:r w:rsidRPr="00274D25">
        <w:rPr>
          <w:bCs/>
          <w:sz w:val="22"/>
          <w:szCs w:val="22"/>
        </w:rPr>
        <w:t>W zakresie wykazania spełniania przez wykonawcę warunków, o których mowa w art. 22 ust. 1 ustawy, należy przedłożyć oświadczenie o spełnianiu warunku udziału w postępowaniu według załącznika 2a do siwz.</w:t>
      </w:r>
    </w:p>
    <w:p w:rsidR="00895879" w:rsidRPr="00274D25" w:rsidRDefault="00895879" w:rsidP="0027799D">
      <w:pPr>
        <w:numPr>
          <w:ilvl w:val="0"/>
          <w:numId w:val="2"/>
        </w:numPr>
        <w:spacing w:after="120" w:line="276" w:lineRule="auto"/>
        <w:ind w:left="284" w:hanging="284"/>
        <w:jc w:val="both"/>
        <w:rPr>
          <w:iCs/>
          <w:sz w:val="22"/>
          <w:szCs w:val="22"/>
        </w:rPr>
      </w:pPr>
      <w:r w:rsidRPr="00274D25">
        <w:rPr>
          <w:sz w:val="22"/>
          <w:szCs w:val="22"/>
        </w:rPr>
        <w:t>W celu wykazania braku podstaw do wykluczenia z postępowania o udzielenie zamówienia wykonawcy Zamawiający żąda</w:t>
      </w:r>
      <w:r w:rsidRPr="00274D25">
        <w:rPr>
          <w:iCs/>
          <w:sz w:val="22"/>
          <w:szCs w:val="22"/>
        </w:rPr>
        <w:t xml:space="preserve"> o</w:t>
      </w:r>
      <w:r w:rsidRPr="00274D25">
        <w:rPr>
          <w:bCs/>
          <w:sz w:val="22"/>
          <w:szCs w:val="22"/>
        </w:rPr>
        <w:t>świadczenia o braku podstaw do wykluczenia według załącznika 2 do siwz.</w:t>
      </w:r>
    </w:p>
    <w:p w:rsidR="00895879" w:rsidRPr="00274D25" w:rsidRDefault="00895879" w:rsidP="0027799D">
      <w:pPr>
        <w:numPr>
          <w:ilvl w:val="0"/>
          <w:numId w:val="2"/>
        </w:numPr>
        <w:spacing w:after="120" w:line="276" w:lineRule="auto"/>
        <w:ind w:left="284" w:hanging="284"/>
        <w:jc w:val="both"/>
        <w:rPr>
          <w:iCs/>
          <w:sz w:val="22"/>
          <w:szCs w:val="22"/>
        </w:rPr>
      </w:pPr>
      <w:r w:rsidRPr="00274D25">
        <w:rPr>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t>
      </w:r>
      <w:r w:rsidRPr="00274D25">
        <w:rPr>
          <w:bCs/>
          <w:sz w:val="22"/>
          <w:szCs w:val="22"/>
        </w:rPr>
        <w:t>W przypadku składania oferty wspólnej ww. dokument składa każdy z Wykonawców składających ofertę wspólną lub upoważniony przez mocodawcę pełnomocnik.</w:t>
      </w:r>
    </w:p>
    <w:p w:rsidR="00895879" w:rsidRPr="00274D25" w:rsidRDefault="00895879" w:rsidP="0027799D">
      <w:pPr>
        <w:numPr>
          <w:ilvl w:val="0"/>
          <w:numId w:val="2"/>
        </w:numPr>
        <w:spacing w:line="276" w:lineRule="auto"/>
        <w:ind w:left="284" w:hanging="284"/>
        <w:jc w:val="both"/>
        <w:rPr>
          <w:sz w:val="22"/>
          <w:szCs w:val="22"/>
        </w:rPr>
      </w:pPr>
      <w:r w:rsidRPr="00274D25">
        <w:rPr>
          <w:sz w:val="22"/>
          <w:szCs w:val="22"/>
        </w:rPr>
        <w:t>Wykonawca, który powołuje się na zasoby innych podmiotów, w celu wykazania braku istnienia wobec nich podstaw wykluczenia składa także oświadczenie, o którym mowa w rozdz. IX ust. 2 niniejszej siwz dotyczące tych podmiotów/zamieszcza informacje o tych podmiotach w oświadczeniu, o którym mowa w rozdz. rozdz. IX ust. 2 niniejszej siwz.</w:t>
      </w:r>
    </w:p>
    <w:p w:rsidR="00895879" w:rsidRPr="00274D25" w:rsidRDefault="00895879" w:rsidP="0027799D">
      <w:pPr>
        <w:spacing w:line="276" w:lineRule="auto"/>
        <w:ind w:left="284" w:hanging="284"/>
        <w:jc w:val="both"/>
        <w:rPr>
          <w:sz w:val="22"/>
          <w:szCs w:val="22"/>
        </w:rPr>
      </w:pPr>
      <w:r w:rsidRPr="00274D25">
        <w:rPr>
          <w:sz w:val="22"/>
          <w:szCs w:val="22"/>
        </w:rPr>
        <w:t>4a. Wykonawca, który powołuje się na zasoby innych podmiotów, w celu wykazania spełniania warunków udziału w postępowaniu – w zakresie, w jakim powołuje się na ich zasoby składa także oświadczenie o którym mowa w rozdz. IX ust. 1 niniejszej siwz dotyczące tych podmiotów/zamieszcza informacje o tych podmiotach w</w:t>
      </w:r>
      <w:r w:rsidRPr="00274D25">
        <w:rPr>
          <w:color w:val="FF0000"/>
          <w:sz w:val="22"/>
          <w:szCs w:val="22"/>
        </w:rPr>
        <w:t xml:space="preserve"> </w:t>
      </w:r>
      <w:r w:rsidRPr="00274D25">
        <w:rPr>
          <w:sz w:val="22"/>
          <w:szCs w:val="22"/>
        </w:rPr>
        <w:t>oświadczeniu, o którym mowa w rozdz. rozdz. IX ust. 1 niniejszej siwz.</w:t>
      </w:r>
    </w:p>
    <w:p w:rsidR="00895879" w:rsidRPr="00274D25" w:rsidRDefault="00895879" w:rsidP="0027799D">
      <w:pPr>
        <w:numPr>
          <w:ilvl w:val="0"/>
          <w:numId w:val="2"/>
        </w:numPr>
        <w:spacing w:line="276" w:lineRule="auto"/>
        <w:ind w:left="284" w:hanging="284"/>
        <w:jc w:val="both"/>
        <w:rPr>
          <w:sz w:val="22"/>
          <w:szCs w:val="22"/>
        </w:rPr>
      </w:pPr>
      <w:r w:rsidRPr="00274D25">
        <w:rPr>
          <w:sz w:val="22"/>
          <w:szCs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895879" w:rsidRPr="00274D25" w:rsidRDefault="00895879" w:rsidP="0027799D">
      <w:pPr>
        <w:numPr>
          <w:ilvl w:val="0"/>
          <w:numId w:val="31"/>
        </w:numPr>
        <w:spacing w:after="120" w:line="276" w:lineRule="auto"/>
        <w:ind w:left="567" w:hanging="283"/>
        <w:jc w:val="both"/>
        <w:rPr>
          <w:sz w:val="22"/>
          <w:szCs w:val="22"/>
        </w:rPr>
      </w:pPr>
      <w:r w:rsidRPr="00274D25">
        <w:rPr>
          <w:sz w:val="22"/>
          <w:szCs w:val="22"/>
        </w:rPr>
        <w:t xml:space="preserve">odpisu z właściwego rejestru lub z centralnej ewidencji i informacji o działalności gospodarczej, jeżeli odrębne przepisy wymagają wpisu do rejestru lub ewidencji, w celu potwierdzenia braku podstaw wykluczenia w oparciu o art. 24 ust. 5 pkt 1 ustawy. W przypadku składania oferty </w:t>
      </w:r>
      <w:r w:rsidRPr="00274D25">
        <w:rPr>
          <w:bCs/>
          <w:sz w:val="22"/>
          <w:szCs w:val="22"/>
        </w:rPr>
        <w:t>wspólnej ww. dokument składa każdy z Wykonawców składających ofertę wspólną;</w:t>
      </w:r>
    </w:p>
    <w:p w:rsidR="00895879" w:rsidRPr="009647E1" w:rsidRDefault="00895879" w:rsidP="0027799D">
      <w:pPr>
        <w:numPr>
          <w:ilvl w:val="0"/>
          <w:numId w:val="31"/>
        </w:numPr>
        <w:spacing w:after="120" w:line="276" w:lineRule="auto"/>
        <w:ind w:left="567" w:hanging="283"/>
        <w:jc w:val="both"/>
        <w:rPr>
          <w:color w:val="2E74B5" w:themeColor="accent1" w:themeShade="BF"/>
          <w:sz w:val="22"/>
          <w:szCs w:val="22"/>
        </w:rPr>
      </w:pPr>
      <w:r w:rsidRPr="009647E1">
        <w:rPr>
          <w:color w:val="2E74B5" w:themeColor="accent1" w:themeShade="BF"/>
          <w:sz w:val="22"/>
          <w:szCs w:val="22"/>
        </w:rPr>
        <w:t xml:space="preserve">wykazu zawierającego co najmniej 2 (dwie) roboty budowlane </w:t>
      </w:r>
      <w:r w:rsidR="00F879A6" w:rsidRPr="009647E1">
        <w:rPr>
          <w:iCs/>
          <w:color w:val="2E74B5" w:themeColor="accent1" w:themeShade="BF"/>
          <w:sz w:val="22"/>
          <w:szCs w:val="22"/>
        </w:rPr>
        <w:t>o charakterze zbliżonym do zamówienia</w:t>
      </w:r>
      <w:r w:rsidR="009647E1" w:rsidRPr="009647E1">
        <w:rPr>
          <w:iCs/>
          <w:color w:val="2E74B5" w:themeColor="accent1" w:themeShade="BF"/>
          <w:sz w:val="22"/>
          <w:szCs w:val="22"/>
        </w:rPr>
        <w:t xml:space="preserve"> o wartości nie niższej niż 25</w:t>
      </w:r>
      <w:r w:rsidRPr="009647E1">
        <w:rPr>
          <w:iCs/>
          <w:color w:val="2E74B5" w:themeColor="accent1" w:themeShade="BF"/>
          <w:sz w:val="22"/>
          <w:szCs w:val="22"/>
        </w:rPr>
        <w:t>0.000</w:t>
      </w:r>
      <w:r w:rsidR="009647E1" w:rsidRPr="009647E1">
        <w:rPr>
          <w:iCs/>
          <w:color w:val="2E74B5" w:themeColor="accent1" w:themeShade="BF"/>
          <w:sz w:val="22"/>
          <w:szCs w:val="22"/>
        </w:rPr>
        <w:t>,00</w:t>
      </w:r>
      <w:r w:rsidRPr="009647E1">
        <w:rPr>
          <w:iCs/>
          <w:color w:val="2E74B5" w:themeColor="accent1" w:themeShade="BF"/>
          <w:sz w:val="22"/>
          <w:szCs w:val="22"/>
        </w:rPr>
        <w:t xml:space="preserve"> zł</w:t>
      </w:r>
      <w:r w:rsidR="00F879A6" w:rsidRPr="009647E1">
        <w:rPr>
          <w:iCs/>
          <w:color w:val="2E74B5" w:themeColor="accent1" w:themeShade="BF"/>
          <w:sz w:val="22"/>
          <w:szCs w:val="22"/>
        </w:rPr>
        <w:t xml:space="preserve"> każda,</w:t>
      </w:r>
      <w:r w:rsidRPr="009647E1">
        <w:rPr>
          <w:iCs/>
          <w:color w:val="2E74B5" w:themeColor="accent1" w:themeShade="BF"/>
          <w:sz w:val="22"/>
          <w:szCs w:val="22"/>
        </w:rPr>
        <w:t xml:space="preserve"> wykonanych nie wcześniej</w:t>
      </w:r>
      <w:r w:rsidRPr="009647E1">
        <w:rPr>
          <w:b/>
          <w:iCs/>
          <w:color w:val="2E74B5" w:themeColor="accent1" w:themeShade="BF"/>
          <w:sz w:val="22"/>
          <w:szCs w:val="22"/>
        </w:rPr>
        <w:t xml:space="preserve"> </w:t>
      </w:r>
      <w:r w:rsidRPr="009647E1">
        <w:rPr>
          <w:iCs/>
          <w:color w:val="2E74B5" w:themeColor="accent1" w:themeShade="BF"/>
          <w:sz w:val="22"/>
          <w:szCs w:val="22"/>
        </w:rPr>
        <w:t>niż</w:t>
      </w:r>
      <w:r w:rsidRPr="009647E1">
        <w:rPr>
          <w:b/>
          <w:iCs/>
          <w:color w:val="2E74B5" w:themeColor="accent1" w:themeShade="BF"/>
          <w:sz w:val="22"/>
          <w:szCs w:val="22"/>
        </w:rPr>
        <w:t xml:space="preserve"> </w:t>
      </w:r>
      <w:r w:rsidRPr="009647E1">
        <w:rPr>
          <w:color w:val="2E74B5" w:themeColor="accent1" w:themeShade="BF"/>
          <w:sz w:val="22"/>
          <w:szCs w:val="22"/>
        </w:rPr>
        <w:t>w okresie ostatnich pięciu lat przed upływem terminu składania ofert</w:t>
      </w:r>
      <w:r w:rsidRPr="009647E1">
        <w:rPr>
          <w:iCs/>
          <w:color w:val="2E74B5" w:themeColor="accent1" w:themeShade="BF"/>
          <w:sz w:val="22"/>
          <w:szCs w:val="22"/>
        </w:rPr>
        <w:t xml:space="preserve">, </w:t>
      </w:r>
      <w:r w:rsidRPr="009647E1">
        <w:rPr>
          <w:color w:val="2E74B5" w:themeColor="accent1" w:themeShade="BF"/>
          <w:sz w:val="22"/>
          <w:szCs w:val="22"/>
        </w:rPr>
        <w:t xml:space="preserve">a jeżeli okres prowadzenia działalności jest krótszy – w tym okresie, z podaniem ich rodzaju, wartości, daty, miejsca wykonania i podmiotów, na rzecz których roboty te zostały wykonane oraz załączeniem </w:t>
      </w:r>
      <w:r w:rsidRPr="009647E1">
        <w:rPr>
          <w:color w:val="2E74B5" w:themeColor="accent1" w:themeShade="BF"/>
          <w:sz w:val="22"/>
          <w:szCs w:val="22"/>
        </w:rPr>
        <w:lastRenderedPageBreak/>
        <w:t>dowodów (dokumentów) określających, czy wskazane w wykazie ww. roboty zostały wykonane w sposób należyty oraz wskazujące, czy zostały wykonane zgodnie z przepisami prawa budowlanego i prawidłowo ukończone</w:t>
      </w:r>
      <w:r w:rsidRPr="009647E1">
        <w:rPr>
          <w:b/>
          <w:color w:val="2E74B5" w:themeColor="accent1" w:themeShade="BF"/>
          <w:sz w:val="22"/>
          <w:szCs w:val="22"/>
        </w:rPr>
        <w:t xml:space="preserve"> </w:t>
      </w:r>
      <w:r w:rsidRPr="009647E1">
        <w:rPr>
          <w:color w:val="2E74B5" w:themeColor="accent1" w:themeShade="BF"/>
          <w:sz w:val="22"/>
          <w:szCs w:val="22"/>
        </w:rPr>
        <w:t>(tzw. poświadczenie, protokoły odbioru końcowego robót, referencje, listy referencyjne, itp.).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4 do siwz;</w:t>
      </w:r>
    </w:p>
    <w:p w:rsidR="00895879" w:rsidRPr="00274D25" w:rsidRDefault="00895879" w:rsidP="0027799D">
      <w:pPr>
        <w:numPr>
          <w:ilvl w:val="0"/>
          <w:numId w:val="31"/>
        </w:numPr>
        <w:suppressAutoHyphens/>
        <w:spacing w:before="120" w:line="276" w:lineRule="auto"/>
        <w:ind w:left="567" w:hanging="283"/>
        <w:jc w:val="both"/>
        <w:rPr>
          <w:strike/>
          <w:color w:val="FF0000"/>
          <w:sz w:val="22"/>
          <w:szCs w:val="22"/>
        </w:rPr>
      </w:pPr>
      <w:r w:rsidRPr="00274D25">
        <w:rPr>
          <w:color w:val="000000"/>
          <w:sz w:val="22"/>
          <w:szCs w:val="22"/>
        </w:rPr>
        <w:t>wykaz zawierający, co najmniej po jednej osobie uprawnionej do pełnienia funkcji</w:t>
      </w:r>
      <w:r w:rsidRPr="00274D25">
        <w:rPr>
          <w:bCs/>
          <w:color w:val="000000"/>
          <w:sz w:val="22"/>
          <w:szCs w:val="22"/>
        </w:rPr>
        <w:t xml:space="preserve"> </w:t>
      </w:r>
      <w:r w:rsidRPr="00274D25">
        <w:rPr>
          <w:sz w:val="22"/>
          <w:szCs w:val="22"/>
        </w:rPr>
        <w:t>zgodnie z wymogami ustawy Prawo budowlane (tekst jedn.: Dz.U. z 2016 r. poz. 290) kierownika</w:t>
      </w:r>
      <w:r w:rsidRPr="00274D25">
        <w:rPr>
          <w:color w:val="000000"/>
          <w:sz w:val="22"/>
          <w:szCs w:val="22"/>
        </w:rPr>
        <w:t>:</w:t>
      </w:r>
    </w:p>
    <w:p w:rsidR="00895879" w:rsidRPr="00274D25" w:rsidRDefault="00895879" w:rsidP="0027799D">
      <w:pPr>
        <w:numPr>
          <w:ilvl w:val="0"/>
          <w:numId w:val="11"/>
        </w:numPr>
        <w:spacing w:line="276" w:lineRule="auto"/>
        <w:ind w:left="993" w:hanging="426"/>
        <w:jc w:val="both"/>
        <w:rPr>
          <w:bCs/>
          <w:color w:val="000000"/>
          <w:sz w:val="22"/>
          <w:szCs w:val="22"/>
        </w:rPr>
      </w:pPr>
      <w:r w:rsidRPr="00274D25">
        <w:rPr>
          <w:sz w:val="22"/>
          <w:szCs w:val="22"/>
        </w:rPr>
        <w:t xml:space="preserve">budowy o specjalności: </w:t>
      </w:r>
      <w:r w:rsidR="00F879A6" w:rsidRPr="00274D25">
        <w:rPr>
          <w:sz w:val="22"/>
          <w:szCs w:val="22"/>
        </w:rPr>
        <w:t>instalacyjnej w zakresie sieci, instalacji i urządzeń elektrycznych</w:t>
      </w:r>
      <w:r w:rsidRPr="00274D25">
        <w:rPr>
          <w:sz w:val="22"/>
          <w:szCs w:val="22"/>
        </w:rPr>
        <w:t>,</w:t>
      </w:r>
      <w:r w:rsidR="00F879A6" w:rsidRPr="00274D25">
        <w:rPr>
          <w:sz w:val="22"/>
          <w:szCs w:val="22"/>
        </w:rPr>
        <w:t xml:space="preserve"> która będzie pełniła funkcję kierownika robót.</w:t>
      </w:r>
    </w:p>
    <w:p w:rsidR="00895879" w:rsidRPr="00274D25" w:rsidRDefault="00895879" w:rsidP="0027799D">
      <w:pPr>
        <w:spacing w:line="276" w:lineRule="auto"/>
        <w:jc w:val="both"/>
        <w:rPr>
          <w:sz w:val="22"/>
          <w:szCs w:val="22"/>
        </w:rPr>
      </w:pPr>
    </w:p>
    <w:p w:rsidR="00895879" w:rsidRPr="00274D25" w:rsidRDefault="00895879" w:rsidP="0027799D">
      <w:pPr>
        <w:numPr>
          <w:ilvl w:val="0"/>
          <w:numId w:val="2"/>
        </w:numPr>
        <w:spacing w:line="276" w:lineRule="auto"/>
        <w:ind w:left="426" w:hanging="426"/>
        <w:jc w:val="both"/>
        <w:rPr>
          <w:sz w:val="22"/>
          <w:szCs w:val="22"/>
        </w:rPr>
      </w:pPr>
      <w:r w:rsidRPr="00274D25">
        <w:rPr>
          <w:sz w:val="22"/>
          <w:szCs w:val="22"/>
        </w:rPr>
        <w:t>Jeżeli Wykonawca ma siedzibę lub miejsce zamieszkania poza terytorium Rzeczypospolitej Polskiej, zamiast dokumentów, o których mowa w rozdziale IX ust. 5 pkt 1 składa dokument lub dokumenty, wystawione w kraju, w którym ma siedzibę lub miejsce zamieszkania, potwierdzające odpowiednio, że nie otwarto jego likwidacji ani nie ogłoszono upadłości.</w:t>
      </w:r>
    </w:p>
    <w:p w:rsidR="00895879" w:rsidRPr="00274D25" w:rsidRDefault="00895879" w:rsidP="0027799D">
      <w:pPr>
        <w:numPr>
          <w:ilvl w:val="0"/>
          <w:numId w:val="2"/>
        </w:numPr>
        <w:spacing w:line="276" w:lineRule="auto"/>
        <w:ind w:left="426" w:hanging="426"/>
        <w:jc w:val="both"/>
        <w:rPr>
          <w:sz w:val="22"/>
          <w:szCs w:val="22"/>
        </w:rPr>
      </w:pPr>
      <w:r w:rsidRPr="00274D25">
        <w:rPr>
          <w:sz w:val="22"/>
          <w:szCs w:val="22"/>
        </w:rPr>
        <w:t xml:space="preserve">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 lub miejsce zamieszkania. </w:t>
      </w:r>
    </w:p>
    <w:p w:rsidR="00895879" w:rsidRPr="00274D25" w:rsidRDefault="00895879" w:rsidP="0027799D">
      <w:pPr>
        <w:numPr>
          <w:ilvl w:val="0"/>
          <w:numId w:val="2"/>
        </w:numPr>
        <w:spacing w:line="276" w:lineRule="auto"/>
        <w:ind w:left="426" w:hanging="426"/>
        <w:jc w:val="both"/>
        <w:rPr>
          <w:sz w:val="22"/>
          <w:szCs w:val="22"/>
        </w:rPr>
      </w:pPr>
      <w:r w:rsidRPr="00274D25">
        <w:rPr>
          <w:sz w:val="22"/>
          <w:szCs w:val="22"/>
        </w:rPr>
        <w:t xml:space="preserve">Ponadto Wykonawcy obowiązani są dołączyć do oferty dokument pełnomocnictwa (zgodnie z art. 23 ust. 2 ustawy Pzp)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895879" w:rsidRPr="00274D25" w:rsidRDefault="00895879" w:rsidP="0027799D">
      <w:pPr>
        <w:pStyle w:val="Akapitzlist"/>
        <w:numPr>
          <w:ilvl w:val="0"/>
          <w:numId w:val="2"/>
        </w:numPr>
        <w:spacing w:line="276" w:lineRule="auto"/>
        <w:ind w:left="426" w:hanging="426"/>
        <w:jc w:val="both"/>
        <w:rPr>
          <w:sz w:val="22"/>
          <w:szCs w:val="22"/>
        </w:rPr>
      </w:pPr>
      <w:r w:rsidRPr="00274D25">
        <w:rPr>
          <w:sz w:val="22"/>
          <w:szCs w:val="22"/>
        </w:rPr>
        <w:t>Wykonawca może dołączyć do oferty, umowę regulującą współpracę podmiotów występujących wspólnie (minimalna treść umowy wskazana jest w rozdziale XIII pkt 13 lit</w:t>
      </w:r>
      <w:r w:rsidRPr="00274D25">
        <w:rPr>
          <w:sz w:val="22"/>
          <w:szCs w:val="22"/>
          <w:lang w:val="pl-PL"/>
        </w:rPr>
        <w:t>.</w:t>
      </w:r>
      <w:r w:rsidRPr="00274D25">
        <w:rPr>
          <w:sz w:val="22"/>
          <w:szCs w:val="22"/>
        </w:rPr>
        <w:t xml:space="preserve"> c niniejszej siwz) lub przed zawarciem umowy, jeśli złożona oferta zostanie uznana za najkorzystniejszą przez Zamawiającego.</w:t>
      </w:r>
    </w:p>
    <w:p w:rsidR="00895879" w:rsidRPr="00274D25" w:rsidRDefault="00895879" w:rsidP="0027799D">
      <w:pPr>
        <w:pStyle w:val="Akapitzlist"/>
        <w:numPr>
          <w:ilvl w:val="0"/>
          <w:numId w:val="2"/>
        </w:numPr>
        <w:spacing w:line="276" w:lineRule="auto"/>
        <w:ind w:left="426" w:hanging="426"/>
        <w:jc w:val="both"/>
        <w:rPr>
          <w:sz w:val="22"/>
          <w:szCs w:val="22"/>
        </w:rPr>
      </w:pPr>
      <w:r w:rsidRPr="00274D25">
        <w:rPr>
          <w:sz w:val="22"/>
          <w:szCs w:val="22"/>
        </w:rPr>
        <w:t xml:space="preserve"> Do oferty należy dołączyć dokumenty wskazujące, że osoba podpisująca ofertę i inne dokumenty lub oświadczenia jest do tej czynności umocowana, chyba że umocowanie wynika z dokumentów dostępnych dla Zamawiającego w myśl art. 26 ust. 6 ustawy Pzp. W przypadku złożenia kopii pełnomocnictwa musi być ono potwierdzone za zgodność z oryginałem przez osoby udzielające pełnomocnictwa lub notariusza.</w:t>
      </w:r>
    </w:p>
    <w:p w:rsidR="00895879" w:rsidRPr="00274D25" w:rsidRDefault="00895879" w:rsidP="0027799D">
      <w:pPr>
        <w:numPr>
          <w:ilvl w:val="0"/>
          <w:numId w:val="2"/>
        </w:numPr>
        <w:spacing w:line="276" w:lineRule="auto"/>
        <w:ind w:left="426" w:hanging="426"/>
        <w:jc w:val="both"/>
        <w:rPr>
          <w:sz w:val="22"/>
          <w:szCs w:val="22"/>
        </w:rPr>
      </w:pPr>
      <w:r w:rsidRPr="00274D25">
        <w:rPr>
          <w:sz w:val="22"/>
          <w:szCs w:val="22"/>
        </w:rPr>
        <w:t>W przypadku Wykonawców wspólnie ubiegających się o udzielenie zamówienia i podmiotów, o których mowa w rozdziale VIII ust. 5 siwz kopie dokumentów dotyczących odpowiednio Wykonawcy lub tych podmiotów są poświadczane za zgodność z oryginałem odpowiednio przez Wykonawcę lub te podmioty.</w:t>
      </w:r>
    </w:p>
    <w:p w:rsidR="00895879" w:rsidRPr="00274D25" w:rsidRDefault="00895879" w:rsidP="0027799D">
      <w:pPr>
        <w:numPr>
          <w:ilvl w:val="0"/>
          <w:numId w:val="2"/>
        </w:numPr>
        <w:spacing w:line="276" w:lineRule="auto"/>
        <w:ind w:left="426" w:hanging="426"/>
        <w:jc w:val="both"/>
        <w:rPr>
          <w:sz w:val="22"/>
          <w:szCs w:val="22"/>
        </w:rPr>
      </w:pPr>
      <w:r w:rsidRPr="00274D25">
        <w:rPr>
          <w:sz w:val="22"/>
          <w:szCs w:val="22"/>
        </w:rPr>
        <w:t xml:space="preserve"> Dokumenty (z zastrzeżeniem dokumentu pełnomocnictwa), o których mowa w siwz, Wykonawcy mogą składać w formie oryginału lub kopii poświadczonej za zgodność </w:t>
      </w:r>
      <w:r w:rsidRPr="00274D25">
        <w:rPr>
          <w:sz w:val="22"/>
          <w:szCs w:val="22"/>
        </w:rPr>
        <w:br/>
        <w:t xml:space="preserve">z oryginałem przez Wykonawcę, tj. przez osobę uprawnioną do reprezentacji Wykonawcy </w:t>
      </w:r>
      <w:r w:rsidRPr="00274D25">
        <w:rPr>
          <w:sz w:val="22"/>
          <w:szCs w:val="22"/>
        </w:rPr>
        <w:br/>
        <w:t>w obrocie gospodarczym.</w:t>
      </w:r>
    </w:p>
    <w:p w:rsidR="00895879" w:rsidRPr="00274D25" w:rsidRDefault="00895879" w:rsidP="0027799D">
      <w:pPr>
        <w:numPr>
          <w:ilvl w:val="0"/>
          <w:numId w:val="2"/>
        </w:numPr>
        <w:spacing w:line="276" w:lineRule="auto"/>
        <w:ind w:left="426" w:hanging="426"/>
        <w:jc w:val="both"/>
        <w:rPr>
          <w:sz w:val="22"/>
          <w:szCs w:val="22"/>
        </w:rPr>
      </w:pPr>
      <w:r w:rsidRPr="00274D25">
        <w:rPr>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895879" w:rsidRPr="00274D25" w:rsidRDefault="00895879" w:rsidP="0027799D">
      <w:pPr>
        <w:numPr>
          <w:ilvl w:val="0"/>
          <w:numId w:val="2"/>
        </w:numPr>
        <w:spacing w:line="276" w:lineRule="auto"/>
        <w:ind w:left="426" w:hanging="426"/>
        <w:jc w:val="both"/>
        <w:rPr>
          <w:sz w:val="22"/>
          <w:szCs w:val="22"/>
        </w:rPr>
      </w:pPr>
      <w:r w:rsidRPr="00274D25">
        <w:rPr>
          <w:sz w:val="22"/>
          <w:szCs w:val="22"/>
        </w:rPr>
        <w:lastRenderedPageBreak/>
        <w:t xml:space="preserve"> 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895879" w:rsidRPr="00274D25" w:rsidRDefault="00895879" w:rsidP="0027799D">
      <w:pPr>
        <w:numPr>
          <w:ilvl w:val="0"/>
          <w:numId w:val="2"/>
        </w:numPr>
        <w:spacing w:line="276" w:lineRule="auto"/>
        <w:ind w:left="426" w:hanging="426"/>
        <w:jc w:val="both"/>
        <w:rPr>
          <w:sz w:val="22"/>
          <w:szCs w:val="22"/>
        </w:rPr>
      </w:pPr>
      <w:r w:rsidRPr="00274D25">
        <w:rPr>
          <w:sz w:val="22"/>
          <w:szCs w:val="22"/>
        </w:rPr>
        <w:t xml:space="preserve"> 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895879" w:rsidRPr="00274D25" w:rsidRDefault="00895879" w:rsidP="0027799D">
      <w:pPr>
        <w:numPr>
          <w:ilvl w:val="0"/>
          <w:numId w:val="2"/>
        </w:numPr>
        <w:spacing w:after="120" w:line="276" w:lineRule="auto"/>
        <w:ind w:left="426" w:hanging="426"/>
        <w:jc w:val="both"/>
        <w:rPr>
          <w:sz w:val="22"/>
          <w:szCs w:val="22"/>
        </w:rPr>
      </w:pPr>
      <w:r w:rsidRPr="00274D25">
        <w:rPr>
          <w:sz w:val="22"/>
          <w:szCs w:val="22"/>
        </w:rPr>
        <w:t xml:space="preserve"> 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(Dz.U. z 2014 r. poz. 1114 oraz z 2016 r. poz. 352). </w:t>
      </w:r>
    </w:p>
    <w:p w:rsidR="00895879" w:rsidRPr="00274D25" w:rsidRDefault="00895879" w:rsidP="0027799D">
      <w:pPr>
        <w:numPr>
          <w:ilvl w:val="0"/>
          <w:numId w:val="2"/>
        </w:numPr>
        <w:spacing w:after="120" w:line="276" w:lineRule="auto"/>
        <w:ind w:left="426" w:hanging="426"/>
        <w:jc w:val="both"/>
        <w:rPr>
          <w:sz w:val="22"/>
          <w:szCs w:val="22"/>
        </w:rPr>
      </w:pPr>
      <w:r w:rsidRPr="00274D25">
        <w:rPr>
          <w:sz w:val="22"/>
          <w:szCs w:val="22"/>
        </w:rPr>
        <w:t xml:space="preserve"> 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895879" w:rsidRPr="00274D25" w:rsidRDefault="00895879" w:rsidP="0027799D">
      <w:pPr>
        <w:numPr>
          <w:ilvl w:val="0"/>
          <w:numId w:val="2"/>
        </w:numPr>
        <w:spacing w:after="120" w:line="276" w:lineRule="auto"/>
        <w:ind w:left="426" w:hanging="426"/>
        <w:jc w:val="both"/>
        <w:rPr>
          <w:b/>
          <w:sz w:val="22"/>
          <w:szCs w:val="22"/>
        </w:rPr>
      </w:pPr>
      <w:r w:rsidRPr="00274D25">
        <w:rPr>
          <w:sz w:val="22"/>
          <w:szCs w:val="22"/>
        </w:rPr>
        <w:t>W przypadku, o którym mowa w ust. 17, Zamawiający żąda od Wykonawcy przedstawienia tłumaczenia na język polski wskazanych przez Wykonawcę i pobranych samodzielnie przez Zamawiającego dokumentów.</w:t>
      </w:r>
    </w:p>
    <w:p w:rsidR="00895879" w:rsidRPr="00274D25" w:rsidRDefault="00895879" w:rsidP="0027799D">
      <w:pPr>
        <w:numPr>
          <w:ilvl w:val="0"/>
          <w:numId w:val="2"/>
        </w:numPr>
        <w:spacing w:after="120" w:line="276" w:lineRule="auto"/>
        <w:ind w:left="426" w:hanging="426"/>
        <w:jc w:val="both"/>
        <w:rPr>
          <w:sz w:val="22"/>
          <w:szCs w:val="22"/>
        </w:rPr>
      </w:pPr>
      <w:r w:rsidRPr="00274D25">
        <w:rPr>
          <w:sz w:val="22"/>
          <w:szCs w:val="22"/>
        </w:rPr>
        <w:t>Zamawiający zastrzega, że w zgodzie z treścią art. 26 ust. 2f ustawy Pzp,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7799D" w:rsidRPr="00274D25" w:rsidRDefault="0027799D" w:rsidP="0027799D">
      <w:pPr>
        <w:spacing w:after="120" w:line="276" w:lineRule="auto"/>
        <w:jc w:val="both"/>
        <w:rPr>
          <w:sz w:val="22"/>
          <w:szCs w:val="22"/>
        </w:rPr>
      </w:pPr>
    </w:p>
    <w:p w:rsidR="00895879" w:rsidRPr="00274D25" w:rsidRDefault="00895879" w:rsidP="0027799D">
      <w:pPr>
        <w:spacing w:line="276" w:lineRule="auto"/>
        <w:rPr>
          <w:sz w:val="22"/>
          <w:szCs w:val="22"/>
        </w:rPr>
      </w:pPr>
    </w:p>
    <w:p w:rsidR="00895879" w:rsidRPr="00274D25" w:rsidRDefault="00895879" w:rsidP="0027799D">
      <w:pPr>
        <w:numPr>
          <w:ilvl w:val="0"/>
          <w:numId w:val="32"/>
        </w:numPr>
        <w:spacing w:after="120" w:line="276" w:lineRule="auto"/>
        <w:ind w:hanging="1429"/>
        <w:jc w:val="both"/>
        <w:rPr>
          <w:b/>
          <w:bCs/>
          <w:sz w:val="22"/>
          <w:szCs w:val="22"/>
        </w:rPr>
      </w:pPr>
      <w:r w:rsidRPr="00274D25">
        <w:rPr>
          <w:b/>
          <w:bCs/>
          <w:sz w:val="22"/>
          <w:szCs w:val="22"/>
        </w:rPr>
        <w:t xml:space="preserve">Informacja o sposobie porozumiewania się Zamawiającego z Wykonawcami oraz przekazywania oświadczeń lub dokumentów, a także wskazanie osób uprawnionych do porozumiewania się z Wykonawcami: </w:t>
      </w:r>
    </w:p>
    <w:p w:rsidR="00895879" w:rsidRPr="00274D25" w:rsidRDefault="00895879" w:rsidP="0027799D">
      <w:pPr>
        <w:numPr>
          <w:ilvl w:val="1"/>
          <w:numId w:val="1"/>
        </w:numPr>
        <w:tabs>
          <w:tab w:val="num" w:pos="360"/>
        </w:tabs>
        <w:spacing w:line="276" w:lineRule="auto"/>
        <w:jc w:val="both"/>
        <w:rPr>
          <w:sz w:val="22"/>
          <w:szCs w:val="22"/>
        </w:rPr>
      </w:pPr>
      <w:r w:rsidRPr="00274D25">
        <w:rPr>
          <w:sz w:val="22"/>
          <w:szCs w:val="22"/>
        </w:rPr>
        <w:t xml:space="preserve">Zamawiający i Wykonawcy w zakresie składania oświadczeń, wniosków, zawiadomień oraz informacji porozumiewać się będą drogą elektroniczną </w:t>
      </w:r>
      <w:r w:rsidR="00D96DC7" w:rsidRPr="00274D25">
        <w:rPr>
          <w:sz w:val="22"/>
          <w:szCs w:val="22"/>
        </w:rPr>
        <w:t>ugmilejewo@elblag.com.pl</w:t>
      </w:r>
      <w:r w:rsidRPr="00274D25">
        <w:rPr>
          <w:sz w:val="22"/>
          <w:szCs w:val="22"/>
        </w:rPr>
        <w:t xml:space="preserve"> lub za pomocą faksu nr </w:t>
      </w:r>
      <w:r w:rsidR="00D96DC7" w:rsidRPr="00274D25">
        <w:rPr>
          <w:bCs/>
          <w:sz w:val="22"/>
          <w:szCs w:val="22"/>
        </w:rPr>
        <w:t>55 236 38 36</w:t>
      </w:r>
      <w:r w:rsidRPr="00274D25">
        <w:rPr>
          <w:bCs/>
          <w:sz w:val="22"/>
          <w:szCs w:val="22"/>
        </w:rPr>
        <w:t>,</w:t>
      </w:r>
      <w:r w:rsidRPr="00274D25">
        <w:rPr>
          <w:b/>
          <w:bCs/>
          <w:sz w:val="22"/>
          <w:szCs w:val="22"/>
        </w:rPr>
        <w:t xml:space="preserve"> </w:t>
      </w:r>
      <w:r w:rsidRPr="00274D25">
        <w:rPr>
          <w:bCs/>
          <w:sz w:val="22"/>
          <w:szCs w:val="22"/>
        </w:rPr>
        <w:t>a każda ze stron</w:t>
      </w:r>
      <w:r w:rsidRPr="00274D25">
        <w:rPr>
          <w:sz w:val="22"/>
          <w:szCs w:val="22"/>
        </w:rPr>
        <w:t xml:space="preserve"> na żądanie drugiej niezwłocznie potwierdzi fakt ich otrzymania z zastrzeżeniem, że dla złożenia oferty, wymagana jest forma pisemna. </w:t>
      </w:r>
    </w:p>
    <w:p w:rsidR="00895879" w:rsidRPr="00274D25" w:rsidRDefault="00895879" w:rsidP="0027799D">
      <w:pPr>
        <w:numPr>
          <w:ilvl w:val="1"/>
          <w:numId w:val="1"/>
        </w:numPr>
        <w:tabs>
          <w:tab w:val="num" w:pos="360"/>
        </w:tabs>
        <w:spacing w:line="276" w:lineRule="auto"/>
        <w:jc w:val="both"/>
        <w:rPr>
          <w:sz w:val="22"/>
          <w:szCs w:val="22"/>
        </w:rPr>
      </w:pPr>
      <w:r w:rsidRPr="00274D25">
        <w:rPr>
          <w:sz w:val="22"/>
          <w:szCs w:val="22"/>
        </w:rPr>
        <w:t xml:space="preserve">Zawsze dopuszczalna jest forma pisemna. Pismo złożyć można osobiście w </w:t>
      </w:r>
      <w:r w:rsidR="00D96DC7" w:rsidRPr="00274D25">
        <w:rPr>
          <w:bCs/>
          <w:sz w:val="22"/>
          <w:szCs w:val="22"/>
        </w:rPr>
        <w:t>sekretariacie Urzędu Gminy Milejewo, ul. Elbląska 47, 82-316 Milejewo</w:t>
      </w:r>
      <w:r w:rsidRPr="00274D25">
        <w:rPr>
          <w:b/>
          <w:bCs/>
          <w:sz w:val="22"/>
          <w:szCs w:val="22"/>
        </w:rPr>
        <w:t xml:space="preserve"> </w:t>
      </w:r>
      <w:r w:rsidRPr="00274D25">
        <w:rPr>
          <w:sz w:val="22"/>
          <w:szCs w:val="22"/>
        </w:rPr>
        <w:t>albo przesłać listownie. W tym przypadku datą złożenia oświadczenia woli jest data wpływu pisma na wskazany wyżej adres.</w:t>
      </w:r>
    </w:p>
    <w:p w:rsidR="00895879" w:rsidRPr="00274D25" w:rsidRDefault="00895879" w:rsidP="0027799D">
      <w:pPr>
        <w:numPr>
          <w:ilvl w:val="1"/>
          <w:numId w:val="1"/>
        </w:numPr>
        <w:tabs>
          <w:tab w:val="num" w:pos="360"/>
        </w:tabs>
        <w:spacing w:line="276" w:lineRule="auto"/>
        <w:jc w:val="both"/>
        <w:rPr>
          <w:sz w:val="22"/>
          <w:szCs w:val="22"/>
        </w:rPr>
      </w:pPr>
      <w:r w:rsidRPr="00274D25">
        <w:rPr>
          <w:sz w:val="22"/>
          <w:szCs w:val="22"/>
        </w:rPr>
        <w:t>Zamawiający dopuszcza również formę elektroniczną w zakresie:</w:t>
      </w:r>
    </w:p>
    <w:p w:rsidR="00895879" w:rsidRPr="00274D25" w:rsidRDefault="00895879" w:rsidP="0027799D">
      <w:pPr>
        <w:numPr>
          <w:ilvl w:val="0"/>
          <w:numId w:val="12"/>
        </w:numPr>
        <w:spacing w:line="276" w:lineRule="auto"/>
        <w:jc w:val="both"/>
        <w:rPr>
          <w:sz w:val="22"/>
          <w:szCs w:val="22"/>
        </w:rPr>
      </w:pPr>
      <w:r w:rsidRPr="00274D25">
        <w:rPr>
          <w:sz w:val="22"/>
          <w:szCs w:val="22"/>
        </w:rPr>
        <w:lastRenderedPageBreak/>
        <w:t>przekazywania informacji z otwarcia ofert wraz z informacją na temat kwoty przeznaczonej na sfinansowanie zamówienia,</w:t>
      </w:r>
    </w:p>
    <w:p w:rsidR="00895879" w:rsidRPr="00274D25" w:rsidRDefault="00895879" w:rsidP="0027799D">
      <w:pPr>
        <w:numPr>
          <w:ilvl w:val="0"/>
          <w:numId w:val="12"/>
        </w:numPr>
        <w:spacing w:line="276" w:lineRule="auto"/>
        <w:jc w:val="both"/>
        <w:rPr>
          <w:sz w:val="22"/>
          <w:szCs w:val="22"/>
        </w:rPr>
      </w:pPr>
      <w:r w:rsidRPr="00274D25">
        <w:rPr>
          <w:sz w:val="22"/>
          <w:szCs w:val="22"/>
        </w:rPr>
        <w:t xml:space="preserve">przesyłania przez Wykonawców </w:t>
      </w:r>
      <w:r w:rsidRPr="00274D25">
        <w:rPr>
          <w:bCs/>
          <w:sz w:val="22"/>
          <w:szCs w:val="22"/>
        </w:rPr>
        <w:t>zapytań</w:t>
      </w:r>
      <w:r w:rsidRPr="00274D25">
        <w:rPr>
          <w:sz w:val="22"/>
          <w:szCs w:val="22"/>
        </w:rPr>
        <w:t xml:space="preserve"> </w:t>
      </w:r>
      <w:r w:rsidRPr="00274D25">
        <w:rPr>
          <w:bCs/>
          <w:sz w:val="22"/>
          <w:szCs w:val="22"/>
        </w:rPr>
        <w:t>dotyczących treści siwz oraz odpowiedzi na te pytania przez Zamawiającego</w:t>
      </w:r>
      <w:r w:rsidRPr="00274D25">
        <w:rPr>
          <w:sz w:val="22"/>
          <w:szCs w:val="22"/>
        </w:rPr>
        <w:t>,</w:t>
      </w:r>
    </w:p>
    <w:p w:rsidR="00895879" w:rsidRPr="00274D25" w:rsidRDefault="00895879" w:rsidP="0027799D">
      <w:pPr>
        <w:numPr>
          <w:ilvl w:val="0"/>
          <w:numId w:val="12"/>
        </w:numPr>
        <w:spacing w:line="276" w:lineRule="auto"/>
        <w:jc w:val="both"/>
        <w:rPr>
          <w:sz w:val="22"/>
          <w:szCs w:val="22"/>
        </w:rPr>
      </w:pPr>
      <w:r w:rsidRPr="00274D25">
        <w:rPr>
          <w:sz w:val="22"/>
          <w:szCs w:val="22"/>
        </w:rPr>
        <w:t>przesyłania przez Zamawiającego wezwań do uzupełnień i wyjaśnień oraz informacji o wynikach postępowania, z zastrzeżeniem że e-mail potwierdzony zostanie niezwłocznie w formie pisemnej,</w:t>
      </w:r>
    </w:p>
    <w:p w:rsidR="00895879" w:rsidRPr="00274D25" w:rsidRDefault="00895879" w:rsidP="0027799D">
      <w:pPr>
        <w:numPr>
          <w:ilvl w:val="0"/>
          <w:numId w:val="12"/>
        </w:numPr>
        <w:spacing w:line="276" w:lineRule="auto"/>
        <w:jc w:val="both"/>
        <w:rPr>
          <w:sz w:val="22"/>
          <w:szCs w:val="22"/>
        </w:rPr>
      </w:pPr>
      <w:r w:rsidRPr="00274D25">
        <w:rPr>
          <w:sz w:val="22"/>
          <w:szCs w:val="22"/>
        </w:rPr>
        <w:t>przesyłania przez Wykonawców na żądanie Zamawiającego wyjaśnień;</w:t>
      </w:r>
    </w:p>
    <w:p w:rsidR="00895879" w:rsidRPr="00274D25" w:rsidRDefault="00895879" w:rsidP="0027799D">
      <w:pPr>
        <w:spacing w:line="276" w:lineRule="auto"/>
        <w:ind w:left="720"/>
        <w:jc w:val="both"/>
        <w:rPr>
          <w:sz w:val="22"/>
          <w:szCs w:val="22"/>
          <w:lang w:val="en-US"/>
        </w:rPr>
      </w:pPr>
      <w:r w:rsidRPr="00274D25">
        <w:rPr>
          <w:sz w:val="22"/>
          <w:szCs w:val="22"/>
          <w:lang w:val="en-US"/>
        </w:rPr>
        <w:t xml:space="preserve">– adres e-mail: </w:t>
      </w:r>
      <w:r w:rsidR="00D96DC7" w:rsidRPr="00274D25">
        <w:rPr>
          <w:sz w:val="22"/>
          <w:szCs w:val="22"/>
          <w:lang w:val="en-US"/>
        </w:rPr>
        <w:t>ugmilejewo@elblag.com.pl</w:t>
      </w:r>
    </w:p>
    <w:p w:rsidR="00895879" w:rsidRPr="00274D25" w:rsidRDefault="00895879" w:rsidP="0027799D">
      <w:pPr>
        <w:pStyle w:val="Tekstpodstawowy2"/>
        <w:numPr>
          <w:ilvl w:val="0"/>
          <w:numId w:val="13"/>
        </w:numPr>
        <w:spacing w:line="276" w:lineRule="auto"/>
        <w:ind w:left="426" w:hanging="426"/>
        <w:jc w:val="both"/>
        <w:rPr>
          <w:color w:val="000000"/>
          <w:sz w:val="22"/>
          <w:szCs w:val="22"/>
        </w:rPr>
      </w:pPr>
      <w:r w:rsidRPr="00274D25">
        <w:rPr>
          <w:color w:val="000000"/>
          <w:sz w:val="22"/>
          <w:szCs w:val="22"/>
        </w:rPr>
        <w:t xml:space="preserve">Wszelkie informacje dotyczące postępowania w tym zapytania i odpowiedzi dla Wykonawców, modyfikacje siwz, ogłoszenie wyników itp. będą zamieszczane na stronie </w:t>
      </w:r>
      <w:r w:rsidR="00D96DC7" w:rsidRPr="00274D25">
        <w:rPr>
          <w:color w:val="000000"/>
          <w:sz w:val="22"/>
          <w:szCs w:val="22"/>
          <w:lang w:val="pl-PL"/>
        </w:rPr>
        <w:t>milejewo-ug.bip-wm.pl</w:t>
      </w:r>
      <w:r w:rsidRPr="00274D25">
        <w:rPr>
          <w:b/>
          <w:sz w:val="22"/>
          <w:szCs w:val="22"/>
        </w:rPr>
        <w:t xml:space="preserve">. </w:t>
      </w:r>
      <w:r w:rsidRPr="00274D25">
        <w:rPr>
          <w:b/>
          <w:sz w:val="22"/>
          <w:szCs w:val="22"/>
        </w:rPr>
        <w:br/>
      </w:r>
      <w:r w:rsidRPr="00274D25">
        <w:rPr>
          <w:color w:val="000000"/>
          <w:sz w:val="22"/>
          <w:szCs w:val="22"/>
        </w:rPr>
        <w:t>W kwestiach spornych terminy liczone będą od dnia umieszczenia informacji na stronie Zamawiającego.</w:t>
      </w:r>
    </w:p>
    <w:p w:rsidR="00895879" w:rsidRPr="00274D25" w:rsidRDefault="00895879" w:rsidP="0027799D">
      <w:pPr>
        <w:pStyle w:val="Tekstpodstawowy2"/>
        <w:numPr>
          <w:ilvl w:val="0"/>
          <w:numId w:val="13"/>
        </w:numPr>
        <w:spacing w:line="276" w:lineRule="auto"/>
        <w:ind w:left="426" w:hanging="426"/>
        <w:jc w:val="both"/>
        <w:rPr>
          <w:color w:val="000000"/>
          <w:sz w:val="22"/>
          <w:szCs w:val="22"/>
        </w:rPr>
      </w:pPr>
      <w:r w:rsidRPr="00274D25">
        <w:rPr>
          <w:color w:val="000000"/>
          <w:sz w:val="22"/>
          <w:szCs w:val="22"/>
        </w:rPr>
        <w:t xml:space="preserve">Zamawiający nie będzie udzielał ustnych i telefonicznych informacji, wyjaśnień czy odpowiedzi na kierowane do Zamawiającego zapytania, w sprawach wymagających zachowania formy pisemnej. Korespondencja, która wpłynie do Zamawiającego po </w:t>
      </w:r>
      <w:r w:rsidR="008B18E4" w:rsidRPr="00274D25">
        <w:rPr>
          <w:color w:val="000000"/>
          <w:sz w:val="22"/>
          <w:szCs w:val="22"/>
        </w:rPr>
        <w:t>godzinach jego urzędowania tj. po</w:t>
      </w:r>
      <w:r w:rsidRPr="00274D25">
        <w:rPr>
          <w:color w:val="000000"/>
          <w:sz w:val="22"/>
          <w:szCs w:val="22"/>
        </w:rPr>
        <w:t xml:space="preserve"> godzinach </w:t>
      </w:r>
      <w:r w:rsidR="00D96DC7" w:rsidRPr="00274D25">
        <w:rPr>
          <w:color w:val="000000"/>
          <w:sz w:val="22"/>
          <w:szCs w:val="22"/>
          <w:lang w:val="pl-PL"/>
        </w:rPr>
        <w:t>15:30 w poniedziałek, wtorek i czwartek, 17:00 w środę, 14:00 w piątek</w:t>
      </w:r>
      <w:r w:rsidRPr="00274D25">
        <w:rPr>
          <w:color w:val="000000"/>
          <w:sz w:val="22"/>
          <w:szCs w:val="22"/>
        </w:rPr>
        <w:t>, zostanie potraktowana tak jakby przyszła w dniu następnym.</w:t>
      </w:r>
    </w:p>
    <w:p w:rsidR="00895879" w:rsidRPr="00274D25" w:rsidRDefault="00895879" w:rsidP="0027799D">
      <w:pPr>
        <w:pStyle w:val="Tekstpodstawowy2"/>
        <w:numPr>
          <w:ilvl w:val="0"/>
          <w:numId w:val="13"/>
        </w:numPr>
        <w:spacing w:line="276" w:lineRule="auto"/>
        <w:ind w:left="426" w:hanging="426"/>
        <w:jc w:val="both"/>
        <w:rPr>
          <w:color w:val="000000"/>
          <w:sz w:val="22"/>
          <w:szCs w:val="22"/>
        </w:rPr>
      </w:pPr>
      <w:r w:rsidRPr="00274D25">
        <w:rPr>
          <w:color w:val="000000"/>
          <w:sz w:val="22"/>
          <w:szCs w:val="22"/>
        </w:rPr>
        <w:t xml:space="preserve">Osobą uprawnioną do porozumiewania się z Wykonawcami w związku z toczącym się postępowaniem jest </w:t>
      </w:r>
      <w:r w:rsidR="00D96DC7" w:rsidRPr="00274D25">
        <w:rPr>
          <w:color w:val="000000"/>
          <w:sz w:val="22"/>
          <w:szCs w:val="22"/>
          <w:lang w:val="pl-PL"/>
        </w:rPr>
        <w:t>Pani Aneta Witkowska - Inspektor</w:t>
      </w:r>
    </w:p>
    <w:p w:rsidR="00895879" w:rsidRPr="00274D25" w:rsidRDefault="00895879" w:rsidP="0027799D">
      <w:pPr>
        <w:pStyle w:val="Tekstpodstawowy2"/>
        <w:spacing w:line="276" w:lineRule="auto"/>
        <w:jc w:val="both"/>
        <w:rPr>
          <w:color w:val="000000"/>
          <w:sz w:val="22"/>
          <w:szCs w:val="22"/>
        </w:rPr>
      </w:pPr>
    </w:p>
    <w:p w:rsidR="00895879" w:rsidRPr="00274D25" w:rsidRDefault="00895879" w:rsidP="0027799D">
      <w:pPr>
        <w:pStyle w:val="Tekstpodstawowy2"/>
        <w:spacing w:line="276" w:lineRule="auto"/>
        <w:jc w:val="both"/>
        <w:rPr>
          <w:color w:val="000000"/>
          <w:sz w:val="22"/>
          <w:szCs w:val="22"/>
        </w:rPr>
      </w:pPr>
    </w:p>
    <w:p w:rsidR="0027799D" w:rsidRPr="00274D25" w:rsidRDefault="0027799D" w:rsidP="0027799D">
      <w:pPr>
        <w:pStyle w:val="Tekstpodstawowy2"/>
        <w:spacing w:line="276" w:lineRule="auto"/>
        <w:jc w:val="both"/>
        <w:rPr>
          <w:color w:val="000000"/>
          <w:sz w:val="22"/>
          <w:szCs w:val="22"/>
        </w:rPr>
      </w:pPr>
    </w:p>
    <w:p w:rsidR="00895879" w:rsidRPr="00274D25" w:rsidRDefault="00895879" w:rsidP="0027799D">
      <w:pPr>
        <w:numPr>
          <w:ilvl w:val="0"/>
          <w:numId w:val="32"/>
        </w:numPr>
        <w:spacing w:after="120" w:line="276" w:lineRule="auto"/>
        <w:ind w:hanging="1429"/>
        <w:jc w:val="both"/>
        <w:rPr>
          <w:b/>
          <w:sz w:val="22"/>
          <w:szCs w:val="22"/>
        </w:rPr>
      </w:pPr>
      <w:r w:rsidRPr="00274D25">
        <w:rPr>
          <w:b/>
          <w:sz w:val="22"/>
          <w:szCs w:val="22"/>
        </w:rPr>
        <w:t>Termin związania ofertą</w:t>
      </w:r>
      <w:r w:rsidRPr="00274D25">
        <w:rPr>
          <w:sz w:val="22"/>
          <w:szCs w:val="22"/>
        </w:rPr>
        <w:t>:</w:t>
      </w:r>
    </w:p>
    <w:p w:rsidR="00895879" w:rsidRPr="00274D25" w:rsidRDefault="00895879" w:rsidP="0027799D">
      <w:pPr>
        <w:tabs>
          <w:tab w:val="num" w:pos="709"/>
        </w:tabs>
        <w:spacing w:after="120" w:line="276" w:lineRule="auto"/>
        <w:ind w:firstLine="284"/>
        <w:jc w:val="both"/>
        <w:rPr>
          <w:sz w:val="22"/>
          <w:szCs w:val="22"/>
        </w:rPr>
      </w:pPr>
      <w:r w:rsidRPr="00274D25">
        <w:rPr>
          <w:sz w:val="22"/>
          <w:szCs w:val="22"/>
        </w:rPr>
        <w:tab/>
        <w:t>Termin związania ofertą wynosi 30 dni od ostatecznego terminu składania ofert.</w:t>
      </w:r>
    </w:p>
    <w:p w:rsidR="0027799D" w:rsidRPr="00274D25" w:rsidRDefault="0027799D" w:rsidP="0027799D">
      <w:pPr>
        <w:tabs>
          <w:tab w:val="num" w:pos="709"/>
        </w:tabs>
        <w:spacing w:after="120" w:line="276" w:lineRule="auto"/>
        <w:ind w:firstLine="284"/>
        <w:jc w:val="both"/>
        <w:rPr>
          <w:sz w:val="22"/>
          <w:szCs w:val="22"/>
        </w:rPr>
      </w:pPr>
    </w:p>
    <w:p w:rsidR="0027799D" w:rsidRPr="00274D25" w:rsidRDefault="0027799D" w:rsidP="0027799D">
      <w:pPr>
        <w:tabs>
          <w:tab w:val="num" w:pos="709"/>
        </w:tabs>
        <w:spacing w:after="120" w:line="276" w:lineRule="auto"/>
        <w:ind w:firstLine="284"/>
        <w:jc w:val="both"/>
        <w:rPr>
          <w:sz w:val="22"/>
          <w:szCs w:val="22"/>
        </w:rPr>
      </w:pPr>
    </w:p>
    <w:p w:rsidR="00895879" w:rsidRPr="00274D25" w:rsidRDefault="00895879" w:rsidP="0027799D">
      <w:pPr>
        <w:numPr>
          <w:ilvl w:val="0"/>
          <w:numId w:val="32"/>
        </w:numPr>
        <w:spacing w:after="120" w:line="276" w:lineRule="auto"/>
        <w:ind w:left="0" w:firstLine="0"/>
        <w:jc w:val="both"/>
        <w:rPr>
          <w:sz w:val="22"/>
          <w:szCs w:val="22"/>
        </w:rPr>
      </w:pPr>
      <w:r w:rsidRPr="00274D25">
        <w:rPr>
          <w:b/>
          <w:sz w:val="22"/>
          <w:szCs w:val="22"/>
        </w:rPr>
        <w:t>Wymagania dotyczące wadium:</w:t>
      </w:r>
      <w:r w:rsidRPr="00274D25">
        <w:rPr>
          <w:sz w:val="22"/>
          <w:szCs w:val="22"/>
        </w:rPr>
        <w:t xml:space="preserve"> </w:t>
      </w:r>
    </w:p>
    <w:p w:rsidR="00895879" w:rsidRPr="00274D25" w:rsidRDefault="00895879" w:rsidP="0027799D">
      <w:pPr>
        <w:spacing w:line="276" w:lineRule="auto"/>
        <w:ind w:left="284" w:hanging="284"/>
        <w:jc w:val="both"/>
        <w:rPr>
          <w:color w:val="000000"/>
          <w:sz w:val="22"/>
          <w:szCs w:val="22"/>
        </w:rPr>
      </w:pPr>
      <w:r w:rsidRPr="00274D25">
        <w:rPr>
          <w:color w:val="000000"/>
          <w:sz w:val="22"/>
          <w:szCs w:val="22"/>
        </w:rPr>
        <w:t xml:space="preserve">1. Wymagane wadium określono w stosunku do wartości zamówienia i wynosi </w:t>
      </w:r>
      <w:r w:rsidR="00F879A6" w:rsidRPr="00274D25">
        <w:rPr>
          <w:color w:val="000000"/>
          <w:sz w:val="22"/>
          <w:szCs w:val="22"/>
        </w:rPr>
        <w:t>5 000,00</w:t>
      </w:r>
      <w:r w:rsidRPr="00274D25">
        <w:rPr>
          <w:color w:val="000000"/>
          <w:sz w:val="22"/>
          <w:szCs w:val="22"/>
        </w:rPr>
        <w:t xml:space="preserve"> </w:t>
      </w:r>
      <w:r w:rsidRPr="00274D25">
        <w:rPr>
          <w:bCs/>
          <w:color w:val="000000"/>
          <w:sz w:val="22"/>
          <w:szCs w:val="22"/>
        </w:rPr>
        <w:t xml:space="preserve">zł (słownie: </w:t>
      </w:r>
      <w:r w:rsidR="00F879A6" w:rsidRPr="00274D25">
        <w:rPr>
          <w:bCs/>
          <w:color w:val="000000"/>
          <w:sz w:val="22"/>
          <w:szCs w:val="22"/>
        </w:rPr>
        <w:t>pięć tysięcy złotych</w:t>
      </w:r>
      <w:r w:rsidRPr="00274D25">
        <w:rPr>
          <w:bCs/>
          <w:color w:val="000000"/>
          <w:sz w:val="22"/>
          <w:szCs w:val="22"/>
        </w:rPr>
        <w:t>).</w:t>
      </w:r>
    </w:p>
    <w:p w:rsidR="00895879" w:rsidRPr="00274D25" w:rsidRDefault="00895879" w:rsidP="0027799D">
      <w:pPr>
        <w:spacing w:line="276" w:lineRule="auto"/>
        <w:ind w:left="284" w:hanging="284"/>
        <w:jc w:val="both"/>
        <w:rPr>
          <w:color w:val="000000"/>
          <w:sz w:val="22"/>
          <w:szCs w:val="22"/>
        </w:rPr>
      </w:pPr>
      <w:r w:rsidRPr="00274D25">
        <w:rPr>
          <w:color w:val="000000"/>
          <w:sz w:val="22"/>
          <w:szCs w:val="22"/>
        </w:rPr>
        <w:t xml:space="preserve">2. Wadium może być wnoszone w jednej lub kilku następujących formach: </w:t>
      </w:r>
    </w:p>
    <w:p w:rsidR="00895879" w:rsidRPr="00274D25" w:rsidRDefault="00895879" w:rsidP="00B31934">
      <w:pPr>
        <w:pStyle w:val="Tekstprzypisukocowego"/>
        <w:numPr>
          <w:ilvl w:val="1"/>
          <w:numId w:val="32"/>
        </w:numPr>
        <w:spacing w:line="276" w:lineRule="auto"/>
        <w:jc w:val="both"/>
        <w:rPr>
          <w:color w:val="000000"/>
          <w:sz w:val="22"/>
          <w:szCs w:val="22"/>
        </w:rPr>
      </w:pPr>
      <w:r w:rsidRPr="00274D25">
        <w:rPr>
          <w:sz w:val="22"/>
          <w:szCs w:val="22"/>
        </w:rPr>
        <w:t xml:space="preserve">a) pieniądzu na konto Zamawiającego: </w:t>
      </w:r>
      <w:r w:rsidR="00B31934" w:rsidRPr="00274D25">
        <w:rPr>
          <w:sz w:val="22"/>
          <w:szCs w:val="22"/>
          <w:lang w:val="pl-PL"/>
        </w:rPr>
        <w:t xml:space="preserve">nr </w:t>
      </w:r>
      <w:r w:rsidR="00B31934" w:rsidRPr="00274D25">
        <w:rPr>
          <w:b/>
          <w:bCs/>
          <w:sz w:val="24"/>
          <w:szCs w:val="24"/>
          <w:lang w:val="pl-PL" w:eastAsia="pl-PL"/>
        </w:rPr>
        <w:t>98 1440 1039 0000 0000 0356 6374</w:t>
      </w:r>
      <w:r w:rsidRPr="00274D25">
        <w:rPr>
          <w:sz w:val="22"/>
          <w:szCs w:val="22"/>
        </w:rPr>
        <w:t xml:space="preserve"> z dopiskiem na przelewie</w:t>
      </w:r>
      <w:r w:rsidR="008B18E4" w:rsidRPr="00274D25">
        <w:rPr>
          <w:sz w:val="22"/>
          <w:szCs w:val="22"/>
        </w:rPr>
        <w:t xml:space="preserve">: „Wadium do przetargu nr ZP.271.2.IK.2018 </w:t>
      </w:r>
      <w:r w:rsidRPr="00274D25">
        <w:rPr>
          <w:sz w:val="22"/>
          <w:szCs w:val="22"/>
        </w:rPr>
        <w:t>na</w:t>
      </w:r>
      <w:r w:rsidRPr="00274D25">
        <w:rPr>
          <w:bCs/>
          <w:sz w:val="22"/>
          <w:szCs w:val="22"/>
        </w:rPr>
        <w:t xml:space="preserve"> </w:t>
      </w:r>
      <w:r w:rsidR="00B31934" w:rsidRPr="00274D25">
        <w:rPr>
          <w:color w:val="000000"/>
          <w:sz w:val="22"/>
          <w:szCs w:val="22"/>
        </w:rPr>
        <w:t xml:space="preserve">montaż instalacji fotowoltaicznych na budynkach użyteczności publicznej </w:t>
      </w:r>
      <w:r w:rsidR="00B31934" w:rsidRPr="00274D25">
        <w:rPr>
          <w:sz w:val="22"/>
          <w:szCs w:val="22"/>
        </w:rPr>
        <w:t>w Gminie Milejewo</w:t>
      </w:r>
      <w:r w:rsidRPr="00274D25">
        <w:rPr>
          <w:bCs/>
          <w:sz w:val="22"/>
          <w:szCs w:val="22"/>
        </w:rPr>
        <w:t>”;</w:t>
      </w:r>
    </w:p>
    <w:p w:rsidR="00895879" w:rsidRPr="00274D25" w:rsidRDefault="00895879" w:rsidP="0027799D">
      <w:pPr>
        <w:pStyle w:val="Tekstprzypisukocowego"/>
        <w:spacing w:line="276" w:lineRule="auto"/>
        <w:ind w:left="720" w:hanging="294"/>
        <w:jc w:val="both"/>
        <w:rPr>
          <w:sz w:val="22"/>
          <w:szCs w:val="22"/>
        </w:rPr>
      </w:pPr>
      <w:r w:rsidRPr="00274D25">
        <w:rPr>
          <w:bCs/>
          <w:sz w:val="22"/>
          <w:szCs w:val="22"/>
        </w:rPr>
        <w:t xml:space="preserve">b) </w:t>
      </w:r>
      <w:r w:rsidRPr="00274D25">
        <w:rPr>
          <w:sz w:val="22"/>
          <w:szCs w:val="22"/>
        </w:rPr>
        <w:t>poręczeń bankowych lub poręczeń spółdzielczej kasy oszczędnościowo-kredytowej, z tym że poręczenie kasy jest zawsze poręczeniem pieniężnym;</w:t>
      </w:r>
    </w:p>
    <w:p w:rsidR="00895879" w:rsidRPr="00274D25" w:rsidRDefault="00895879" w:rsidP="0027799D">
      <w:pPr>
        <w:pStyle w:val="Tekstprzypisukocowego"/>
        <w:spacing w:line="276" w:lineRule="auto"/>
        <w:ind w:left="720" w:hanging="294"/>
        <w:jc w:val="both"/>
        <w:rPr>
          <w:bCs/>
          <w:sz w:val="22"/>
          <w:szCs w:val="22"/>
        </w:rPr>
      </w:pPr>
      <w:r w:rsidRPr="00274D25">
        <w:rPr>
          <w:sz w:val="22"/>
          <w:szCs w:val="22"/>
        </w:rPr>
        <w:t xml:space="preserve">c) gwarancji bankowych; </w:t>
      </w:r>
    </w:p>
    <w:p w:rsidR="00895879" w:rsidRPr="00274D25" w:rsidRDefault="00895879" w:rsidP="0027799D">
      <w:pPr>
        <w:pStyle w:val="Tekstprzypisukocowego"/>
        <w:spacing w:line="276" w:lineRule="auto"/>
        <w:ind w:left="720" w:hanging="294"/>
        <w:jc w:val="both"/>
        <w:rPr>
          <w:bCs/>
          <w:sz w:val="22"/>
          <w:szCs w:val="22"/>
        </w:rPr>
      </w:pPr>
      <w:r w:rsidRPr="00274D25">
        <w:rPr>
          <w:bCs/>
          <w:sz w:val="22"/>
          <w:szCs w:val="22"/>
        </w:rPr>
        <w:t xml:space="preserve">d) </w:t>
      </w:r>
      <w:r w:rsidRPr="00274D25">
        <w:rPr>
          <w:sz w:val="22"/>
          <w:szCs w:val="22"/>
        </w:rPr>
        <w:t xml:space="preserve">gwarancji ubezpieczeniowych; </w:t>
      </w:r>
    </w:p>
    <w:p w:rsidR="00895879" w:rsidRPr="00274D25" w:rsidRDefault="00895879" w:rsidP="0027799D">
      <w:pPr>
        <w:pStyle w:val="Tekstprzypisukocowego"/>
        <w:spacing w:line="276" w:lineRule="auto"/>
        <w:ind w:left="720" w:hanging="294"/>
        <w:jc w:val="both"/>
        <w:rPr>
          <w:bCs/>
          <w:sz w:val="22"/>
          <w:szCs w:val="22"/>
        </w:rPr>
      </w:pPr>
      <w:r w:rsidRPr="00274D25">
        <w:rPr>
          <w:bCs/>
          <w:sz w:val="22"/>
          <w:szCs w:val="22"/>
        </w:rPr>
        <w:t xml:space="preserve">e) </w:t>
      </w:r>
      <w:r w:rsidRPr="00274D25">
        <w:rPr>
          <w:sz w:val="22"/>
          <w:szCs w:val="22"/>
        </w:rPr>
        <w:t xml:space="preserve">poręczeń udzielanych przez podmioty, o których mowa w art. 6b ust. 5 pkt 2 ustawy </w:t>
      </w:r>
      <w:r w:rsidRPr="00274D25">
        <w:rPr>
          <w:sz w:val="22"/>
          <w:szCs w:val="22"/>
        </w:rPr>
        <w:br/>
        <w:t xml:space="preserve">z 9 listopada 2000 r. o utworzeniu Polskiej Agencji Rozwoju Przedsiębiorczości (Dz.U. z 2014 r. poz. 1804 oraz z 2015 r. poz. 978 i 1240). </w:t>
      </w:r>
    </w:p>
    <w:p w:rsidR="00895879" w:rsidRPr="00274D25" w:rsidRDefault="00895879" w:rsidP="0027799D">
      <w:pPr>
        <w:numPr>
          <w:ilvl w:val="1"/>
          <w:numId w:val="4"/>
        </w:numPr>
        <w:tabs>
          <w:tab w:val="clear" w:pos="1866"/>
        </w:tabs>
        <w:spacing w:line="276" w:lineRule="auto"/>
        <w:ind w:left="360"/>
        <w:jc w:val="both"/>
        <w:textAlignment w:val="top"/>
        <w:rPr>
          <w:color w:val="000000"/>
          <w:sz w:val="22"/>
          <w:szCs w:val="22"/>
        </w:rPr>
      </w:pPr>
      <w:r w:rsidRPr="00274D25">
        <w:rPr>
          <w:color w:val="000000"/>
          <w:sz w:val="22"/>
          <w:szCs w:val="22"/>
        </w:rPr>
        <w:t xml:space="preserve">Wadium wnosi się przed upływem terminu składania ofert, w szczególności wadium </w:t>
      </w:r>
      <w:r w:rsidRPr="00274D25">
        <w:rPr>
          <w:color w:val="000000"/>
          <w:sz w:val="22"/>
          <w:szCs w:val="22"/>
        </w:rPr>
        <w:br/>
        <w:t xml:space="preserve">w formie pieniężnej winno wpłynąć na konto Zamawiającego przed upływem terminu składania ofert. </w:t>
      </w:r>
    </w:p>
    <w:p w:rsidR="00895879" w:rsidRPr="00274D25" w:rsidRDefault="00895879" w:rsidP="0027799D">
      <w:pPr>
        <w:numPr>
          <w:ilvl w:val="1"/>
          <w:numId w:val="4"/>
        </w:numPr>
        <w:tabs>
          <w:tab w:val="clear" w:pos="1866"/>
          <w:tab w:val="num" w:pos="426"/>
        </w:tabs>
        <w:spacing w:line="276" w:lineRule="auto"/>
        <w:ind w:left="360"/>
        <w:jc w:val="both"/>
        <w:textAlignment w:val="top"/>
        <w:rPr>
          <w:color w:val="000000"/>
          <w:sz w:val="22"/>
          <w:szCs w:val="22"/>
        </w:rPr>
      </w:pPr>
      <w:r w:rsidRPr="00274D25">
        <w:rPr>
          <w:bCs/>
          <w:color w:val="000000"/>
          <w:sz w:val="22"/>
          <w:szCs w:val="22"/>
        </w:rPr>
        <w:lastRenderedPageBreak/>
        <w:t>W przypadku wnoszenia wadium w innej formie niż pieniężna, Wykonawca dołącza do oferty oryginalny dokument wadialny.</w:t>
      </w:r>
      <w:r w:rsidRPr="00274D25">
        <w:rPr>
          <w:color w:val="000000"/>
          <w:sz w:val="22"/>
          <w:szCs w:val="22"/>
        </w:rPr>
        <w:t xml:space="preserve"> Z postępowania o udzielenie zamówienia publicznego wyklucza się Wykonawców, którzy nie wniosą wadium przed upływem terminu składania ofert.</w:t>
      </w:r>
    </w:p>
    <w:p w:rsidR="00895879" w:rsidRPr="00274D25" w:rsidRDefault="00895879" w:rsidP="0027799D">
      <w:pPr>
        <w:numPr>
          <w:ilvl w:val="1"/>
          <w:numId w:val="4"/>
        </w:numPr>
        <w:tabs>
          <w:tab w:val="clear" w:pos="1866"/>
          <w:tab w:val="num" w:pos="284"/>
        </w:tabs>
        <w:spacing w:line="276" w:lineRule="auto"/>
        <w:ind w:left="360"/>
        <w:jc w:val="both"/>
        <w:textAlignment w:val="top"/>
        <w:rPr>
          <w:color w:val="000000"/>
          <w:sz w:val="22"/>
          <w:szCs w:val="22"/>
        </w:rPr>
      </w:pPr>
      <w:r w:rsidRPr="00274D25">
        <w:rPr>
          <w:color w:val="000000"/>
          <w:sz w:val="22"/>
          <w:szCs w:val="22"/>
        </w:rPr>
        <w:t>Wadium wniesione w formie innej niż pieniężna winno obowiązywać od dnia składania ofert (a nie od dnia następnego) przez cały okres związania ofertą, zgodnie z art. 85 ustawy Pzp.</w:t>
      </w:r>
    </w:p>
    <w:p w:rsidR="00895879" w:rsidRPr="00274D25" w:rsidRDefault="00895879" w:rsidP="0027799D">
      <w:pPr>
        <w:numPr>
          <w:ilvl w:val="1"/>
          <w:numId w:val="4"/>
        </w:numPr>
        <w:tabs>
          <w:tab w:val="clear" w:pos="1866"/>
          <w:tab w:val="num" w:pos="284"/>
        </w:tabs>
        <w:spacing w:line="276" w:lineRule="auto"/>
        <w:ind w:left="360"/>
        <w:jc w:val="both"/>
        <w:textAlignment w:val="top"/>
        <w:rPr>
          <w:color w:val="000000"/>
          <w:sz w:val="22"/>
          <w:szCs w:val="22"/>
        </w:rPr>
      </w:pPr>
      <w:r w:rsidRPr="00274D25">
        <w:rPr>
          <w:color w:val="000000"/>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zapłaci całą kwotę wadium w przypadku zaistnienia okoliczności, o którym mowa w art. 46 ust 4a i 5 ustawy Pzp.</w:t>
      </w:r>
    </w:p>
    <w:p w:rsidR="00895879" w:rsidRPr="00274D25" w:rsidRDefault="00895879" w:rsidP="0027799D">
      <w:pPr>
        <w:suppressAutoHyphens/>
        <w:spacing w:after="120" w:line="276" w:lineRule="auto"/>
        <w:ind w:left="284"/>
        <w:jc w:val="both"/>
        <w:rPr>
          <w:b/>
          <w:sz w:val="22"/>
          <w:szCs w:val="22"/>
        </w:rPr>
      </w:pPr>
    </w:p>
    <w:p w:rsidR="0027799D" w:rsidRPr="00274D25" w:rsidRDefault="0027799D" w:rsidP="0027799D">
      <w:pPr>
        <w:suppressAutoHyphens/>
        <w:spacing w:after="120" w:line="276" w:lineRule="auto"/>
        <w:ind w:left="284"/>
        <w:jc w:val="both"/>
        <w:rPr>
          <w:b/>
          <w:sz w:val="22"/>
          <w:szCs w:val="22"/>
        </w:rPr>
      </w:pPr>
    </w:p>
    <w:p w:rsidR="0027799D" w:rsidRPr="00274D25" w:rsidRDefault="0027799D" w:rsidP="0027799D">
      <w:pPr>
        <w:suppressAutoHyphens/>
        <w:spacing w:after="120" w:line="276" w:lineRule="auto"/>
        <w:ind w:left="284"/>
        <w:jc w:val="both"/>
        <w:rPr>
          <w:b/>
          <w:sz w:val="22"/>
          <w:szCs w:val="22"/>
        </w:rPr>
      </w:pPr>
    </w:p>
    <w:p w:rsidR="00895879" w:rsidRPr="00274D25" w:rsidRDefault="00895879" w:rsidP="0027799D">
      <w:pPr>
        <w:suppressAutoHyphens/>
        <w:spacing w:after="120" w:line="276" w:lineRule="auto"/>
        <w:ind w:left="1418" w:hanging="1418"/>
        <w:jc w:val="both"/>
        <w:rPr>
          <w:b/>
          <w:sz w:val="22"/>
          <w:szCs w:val="22"/>
        </w:rPr>
      </w:pPr>
      <w:r w:rsidRPr="00274D25">
        <w:rPr>
          <w:b/>
          <w:sz w:val="22"/>
          <w:szCs w:val="22"/>
        </w:rPr>
        <w:t>XIII</w:t>
      </w:r>
      <w:r w:rsidRPr="00274D25">
        <w:rPr>
          <w:sz w:val="22"/>
          <w:szCs w:val="22"/>
        </w:rPr>
        <w:t xml:space="preserve">. </w:t>
      </w:r>
      <w:r w:rsidR="0027799D" w:rsidRPr="00274D25">
        <w:rPr>
          <w:sz w:val="22"/>
          <w:szCs w:val="22"/>
        </w:rPr>
        <w:tab/>
      </w:r>
      <w:r w:rsidRPr="00274D25">
        <w:rPr>
          <w:b/>
          <w:sz w:val="22"/>
          <w:szCs w:val="22"/>
        </w:rPr>
        <w:t xml:space="preserve">Opis sposobu przygotowania ofert: </w:t>
      </w:r>
    </w:p>
    <w:p w:rsidR="00895879" w:rsidRPr="00274D2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4D25">
        <w:rPr>
          <w:sz w:val="22"/>
          <w:szCs w:val="22"/>
        </w:rPr>
        <w:t xml:space="preserve">Ofertę sporządza się w </w:t>
      </w:r>
      <w:r w:rsidRPr="00274D25">
        <w:rPr>
          <w:bCs/>
          <w:sz w:val="22"/>
          <w:szCs w:val="22"/>
        </w:rPr>
        <w:t xml:space="preserve">języku polskim </w:t>
      </w:r>
      <w:r w:rsidRPr="00274D25">
        <w:rPr>
          <w:sz w:val="22"/>
          <w:szCs w:val="22"/>
        </w:rPr>
        <w:t xml:space="preserve">przy użyciu formularza stanowiącego załącznik nr 1 do niniejszej siwz. </w:t>
      </w:r>
    </w:p>
    <w:p w:rsidR="00895879" w:rsidRPr="00274D2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4D25">
        <w:rPr>
          <w:sz w:val="22"/>
          <w:szCs w:val="22"/>
        </w:rPr>
        <w:t xml:space="preserve">Wykonawca ma prawo złożyć tylko jedną ofertę. Na ofertę składają się wszystkie dokumenty i załączniki wymagane zapisami niniejszej siwz. </w:t>
      </w:r>
    </w:p>
    <w:p w:rsidR="00895879" w:rsidRPr="00274D2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4D25">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895879" w:rsidRPr="00274D2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4D25">
        <w:rPr>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895879" w:rsidRPr="00274D2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4D25">
        <w:rPr>
          <w:sz w:val="22"/>
          <w:szCs w:val="22"/>
        </w:rPr>
        <w:t xml:space="preserve">Oferty winny być podpisane w wyznaczonych miejscach przez osoby upoważnione </w:t>
      </w:r>
      <w:r w:rsidRPr="00274D25">
        <w:rPr>
          <w:sz w:val="22"/>
          <w:szCs w:val="22"/>
        </w:rPr>
        <w:br/>
        <w:t>do reprezentowania Wykonawcy w obrocie gospodarczym.</w:t>
      </w:r>
    </w:p>
    <w:p w:rsidR="00895879" w:rsidRPr="00274D2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4D25">
        <w:rPr>
          <w:sz w:val="22"/>
          <w:szCs w:val="22"/>
        </w:rPr>
        <w:t xml:space="preserve">Ofertę wypełnić należy w sposób czytelny, na maszynie do pisania lub komputerze lub czytelnym pismem odręcznym. Nieczytelne oferty mogą zostać odrzucone. </w:t>
      </w:r>
    </w:p>
    <w:p w:rsidR="00895879" w:rsidRPr="00274D2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4D25">
        <w:rPr>
          <w:sz w:val="22"/>
          <w:szCs w:val="22"/>
        </w:rPr>
        <w:t xml:space="preserve">Do formularza dołączyć należy prawidłowo wypełnione wszystkie dokumenty, załączniki i oświadczenia wymienione w rozdziale IX niniejszej siwz. </w:t>
      </w:r>
    </w:p>
    <w:p w:rsidR="00895879" w:rsidRPr="00274D2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4D25">
        <w:rPr>
          <w:sz w:val="22"/>
          <w:szCs w:val="22"/>
        </w:rPr>
        <w:t>Oferta winna być złożona przed upływem terminu składania ofert.</w:t>
      </w:r>
    </w:p>
    <w:p w:rsidR="00895879" w:rsidRPr="00274D25"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274D25">
        <w:rPr>
          <w:color w:val="000000"/>
          <w:sz w:val="22"/>
          <w:szCs w:val="22"/>
        </w:rPr>
        <w:t xml:space="preserve"> Ofertę wraz z wymaganymi załącznikami i dokumentami zamieścić należy w kopercie zaadresowanej na Zamawiającego i podpisanej w następujący sposób: </w:t>
      </w:r>
    </w:p>
    <w:p w:rsidR="00895879" w:rsidRPr="00274D25" w:rsidRDefault="00B31934" w:rsidP="0027799D">
      <w:pPr>
        <w:pStyle w:val="Tekstprzypisukocowego"/>
        <w:tabs>
          <w:tab w:val="num" w:pos="284"/>
        </w:tabs>
        <w:spacing w:line="276" w:lineRule="auto"/>
        <w:ind w:left="284" w:hanging="284"/>
        <w:jc w:val="both"/>
        <w:rPr>
          <w:sz w:val="22"/>
          <w:szCs w:val="22"/>
          <w:lang w:val="pl-PL"/>
        </w:rPr>
      </w:pPr>
      <w:r w:rsidRPr="00274D25">
        <w:rPr>
          <w:sz w:val="22"/>
          <w:szCs w:val="22"/>
          <w:lang w:val="pl-PL"/>
        </w:rPr>
        <w:t xml:space="preserve">„Oferta </w:t>
      </w:r>
      <w:r w:rsidRPr="00274D25">
        <w:rPr>
          <w:sz w:val="22"/>
          <w:szCs w:val="22"/>
        </w:rPr>
        <w:t>do przetargu nr ZP.271.2.IK.2018 na</w:t>
      </w:r>
      <w:r w:rsidRPr="00274D25">
        <w:rPr>
          <w:bCs/>
          <w:sz w:val="22"/>
          <w:szCs w:val="22"/>
        </w:rPr>
        <w:t xml:space="preserve"> </w:t>
      </w:r>
      <w:r w:rsidRPr="00274D25">
        <w:rPr>
          <w:color w:val="000000"/>
          <w:sz w:val="22"/>
          <w:szCs w:val="22"/>
        </w:rPr>
        <w:t xml:space="preserve">montaż instalacji fotowoltaicznych na budynkach użyteczności publicznej </w:t>
      </w:r>
      <w:r w:rsidRPr="00274D25">
        <w:rPr>
          <w:sz w:val="22"/>
          <w:szCs w:val="22"/>
        </w:rPr>
        <w:t>w Gminie Milejewo</w:t>
      </w:r>
      <w:r w:rsidRPr="00274D25">
        <w:rPr>
          <w:bCs/>
          <w:sz w:val="22"/>
          <w:szCs w:val="22"/>
        </w:rPr>
        <w:t>”;</w:t>
      </w:r>
      <w:r w:rsidRPr="00274D25">
        <w:rPr>
          <w:sz w:val="22"/>
          <w:szCs w:val="22"/>
          <w:lang w:val="pl-PL"/>
        </w:rPr>
        <w:t xml:space="preserve"> </w:t>
      </w:r>
    </w:p>
    <w:p w:rsidR="00895879" w:rsidRPr="00274D25"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274D25">
        <w:rPr>
          <w:sz w:val="22"/>
          <w:szCs w:val="22"/>
        </w:rPr>
        <w:t>Wykonawca złoży ofertę zgodnie z wymaganiami siwz.</w:t>
      </w:r>
    </w:p>
    <w:p w:rsidR="00895879" w:rsidRPr="00274D25"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274D25">
        <w:rPr>
          <w:sz w:val="22"/>
          <w:szCs w:val="22"/>
        </w:rPr>
        <w:t>Zaleca się, aby wszystkie strony oferty i załączników były ponumerowa</w:t>
      </w:r>
      <w:r w:rsidR="00D96DC7" w:rsidRPr="00274D25">
        <w:rPr>
          <w:sz w:val="22"/>
          <w:szCs w:val="22"/>
        </w:rPr>
        <w:t xml:space="preserve">ne i parafowane </w:t>
      </w:r>
      <w:r w:rsidR="00D96DC7" w:rsidRPr="00274D25">
        <w:rPr>
          <w:sz w:val="22"/>
          <w:szCs w:val="22"/>
        </w:rPr>
        <w:br/>
        <w:t>w prawym dolnym</w:t>
      </w:r>
      <w:r w:rsidRPr="00274D25">
        <w:rPr>
          <w:sz w:val="22"/>
          <w:szCs w:val="22"/>
        </w:rPr>
        <w:t xml:space="preserve"> rogu. </w:t>
      </w:r>
    </w:p>
    <w:p w:rsidR="00895879" w:rsidRPr="00274D25"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274D25">
        <w:rPr>
          <w:sz w:val="22"/>
          <w:szCs w:val="22"/>
        </w:rPr>
        <w:t xml:space="preserve">Wszystkie miejsca, w których naniesiono zmiany, powinny być parafowane przez osobę upoważnioną do reprezentowania firmy w obrocie gospodarczym. </w:t>
      </w:r>
    </w:p>
    <w:p w:rsidR="00895879" w:rsidRPr="00274D25"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274D25">
        <w:rPr>
          <w:sz w:val="22"/>
          <w:szCs w:val="22"/>
        </w:rPr>
        <w:lastRenderedPageBreak/>
        <w:t>Oferty wspólne, sporządzone przez dwa lub więcej podmiotów, zwanych w dalszej treści Wykonawcą wspólnym</w:t>
      </w:r>
      <w:r w:rsidR="00D96DC7" w:rsidRPr="00274D25">
        <w:rPr>
          <w:sz w:val="22"/>
          <w:szCs w:val="22"/>
          <w:lang w:val="pl-PL"/>
        </w:rPr>
        <w:t>,</w:t>
      </w:r>
      <w:r w:rsidRPr="00274D25">
        <w:rPr>
          <w:sz w:val="22"/>
          <w:szCs w:val="22"/>
        </w:rPr>
        <w:t xml:space="preserve"> powinny spełniać następujące wymagania:</w:t>
      </w:r>
    </w:p>
    <w:p w:rsidR="00895879" w:rsidRPr="00274D25" w:rsidRDefault="00895879" w:rsidP="0027799D">
      <w:pPr>
        <w:tabs>
          <w:tab w:val="num" w:pos="709"/>
          <w:tab w:val="num" w:pos="1080"/>
        </w:tabs>
        <w:spacing w:line="276" w:lineRule="auto"/>
        <w:ind w:left="709" w:hanging="283"/>
        <w:jc w:val="both"/>
        <w:rPr>
          <w:sz w:val="22"/>
          <w:szCs w:val="22"/>
        </w:rPr>
      </w:pPr>
      <w:r w:rsidRPr="00274D25">
        <w:rPr>
          <w:sz w:val="22"/>
          <w:szCs w:val="22"/>
        </w:rPr>
        <w:t>a) oferta, wraz z załącznikami, winna być podpisana przez pełnomocnika, do oferty należy załączyć dokument pełnomocnictwa;</w:t>
      </w:r>
    </w:p>
    <w:p w:rsidR="00895879" w:rsidRPr="00274D25" w:rsidRDefault="00895879" w:rsidP="0027799D">
      <w:pPr>
        <w:numPr>
          <w:ilvl w:val="0"/>
          <w:numId w:val="4"/>
        </w:numPr>
        <w:tabs>
          <w:tab w:val="num" w:pos="709"/>
          <w:tab w:val="num" w:pos="1065"/>
        </w:tabs>
        <w:spacing w:line="276" w:lineRule="auto"/>
        <w:ind w:left="709" w:hanging="283"/>
        <w:jc w:val="both"/>
        <w:rPr>
          <w:sz w:val="22"/>
          <w:szCs w:val="22"/>
        </w:rPr>
      </w:pPr>
      <w:r w:rsidRPr="00274D25">
        <w:rPr>
          <w:sz w:val="22"/>
          <w:szCs w:val="22"/>
        </w:rPr>
        <w:t xml:space="preserve">sposób składania oświadczeń i dokumentów w ofercie wspólnej szczegółowo opisano </w:t>
      </w:r>
      <w:r w:rsidRPr="00274D25">
        <w:rPr>
          <w:sz w:val="22"/>
          <w:szCs w:val="22"/>
        </w:rPr>
        <w:br/>
        <w:t>w rozdziale IX siwz;</w:t>
      </w:r>
    </w:p>
    <w:p w:rsidR="00895879" w:rsidRPr="00274D25" w:rsidRDefault="00895879" w:rsidP="0027799D">
      <w:pPr>
        <w:numPr>
          <w:ilvl w:val="0"/>
          <w:numId w:val="4"/>
        </w:numPr>
        <w:tabs>
          <w:tab w:val="num" w:pos="709"/>
        </w:tabs>
        <w:spacing w:line="276" w:lineRule="auto"/>
        <w:ind w:left="709" w:hanging="283"/>
        <w:jc w:val="both"/>
        <w:rPr>
          <w:sz w:val="22"/>
          <w:szCs w:val="22"/>
        </w:rPr>
      </w:pPr>
      <w:r w:rsidRPr="00274D25">
        <w:rPr>
          <w:sz w:val="22"/>
          <w:szCs w:val="22"/>
        </w:rPr>
        <w:t>przed zawarciem umowy w sprawie zamówienia publicznego Zamawiający może wymagać dołączenia umowy regulującej współpracę tych Wykonawców, zawierającą, co najmniej:</w:t>
      </w:r>
    </w:p>
    <w:p w:rsidR="00895879" w:rsidRPr="00274D25" w:rsidRDefault="00895879" w:rsidP="0027799D">
      <w:pPr>
        <w:tabs>
          <w:tab w:val="num" w:pos="709"/>
        </w:tabs>
        <w:spacing w:line="276" w:lineRule="auto"/>
        <w:ind w:left="709" w:hanging="283"/>
        <w:jc w:val="both"/>
        <w:rPr>
          <w:sz w:val="22"/>
          <w:szCs w:val="22"/>
        </w:rPr>
      </w:pPr>
      <w:r w:rsidRPr="00274D25">
        <w:rPr>
          <w:sz w:val="22"/>
          <w:szCs w:val="22"/>
        </w:rPr>
        <w:t>-</w:t>
      </w:r>
      <w:r w:rsidRPr="00274D25">
        <w:rPr>
          <w:sz w:val="22"/>
          <w:szCs w:val="22"/>
        </w:rPr>
        <w:tab/>
        <w:t>zobowiązanie do realizacji wspólnego przedsięwzięcia gospodarczego obejmującego swoim zakresem przedmiot zamówienia,</w:t>
      </w:r>
    </w:p>
    <w:p w:rsidR="00895879" w:rsidRPr="00274D25" w:rsidRDefault="00895879" w:rsidP="0027799D">
      <w:pPr>
        <w:tabs>
          <w:tab w:val="num" w:pos="709"/>
        </w:tabs>
        <w:spacing w:line="276" w:lineRule="auto"/>
        <w:ind w:left="709" w:hanging="283"/>
        <w:jc w:val="both"/>
        <w:rPr>
          <w:sz w:val="22"/>
          <w:szCs w:val="22"/>
        </w:rPr>
      </w:pPr>
      <w:r w:rsidRPr="00274D25">
        <w:rPr>
          <w:sz w:val="22"/>
          <w:szCs w:val="22"/>
        </w:rPr>
        <w:t>-</w:t>
      </w:r>
      <w:r w:rsidRPr="00274D25">
        <w:rPr>
          <w:sz w:val="22"/>
          <w:szCs w:val="22"/>
        </w:rPr>
        <w:tab/>
        <w:t>czas obowiązywania umowy, który nie może być krótszy niż termin udzielonej rękojmi lub gwarancji;</w:t>
      </w:r>
    </w:p>
    <w:p w:rsidR="00895879" w:rsidRPr="00274D25" w:rsidRDefault="00895879" w:rsidP="0027799D">
      <w:pPr>
        <w:numPr>
          <w:ilvl w:val="0"/>
          <w:numId w:val="4"/>
        </w:numPr>
        <w:tabs>
          <w:tab w:val="num" w:pos="709"/>
        </w:tabs>
        <w:spacing w:after="120" w:line="276" w:lineRule="auto"/>
        <w:ind w:left="709" w:hanging="283"/>
        <w:jc w:val="both"/>
        <w:rPr>
          <w:sz w:val="22"/>
          <w:szCs w:val="22"/>
        </w:rPr>
      </w:pPr>
      <w:r w:rsidRPr="00274D25">
        <w:rPr>
          <w:sz w:val="22"/>
          <w:szCs w:val="22"/>
        </w:rPr>
        <w:t>warunki określone przez Zamawiającego w siwz powinny być spełnione przez Wykonawców wspólnych łącznie. Należy zaznaczyć jednocześnie w ofercie, który z Wykonawców odpowiada za spełnienie, jakich warunków siwz;</w:t>
      </w:r>
    </w:p>
    <w:p w:rsidR="00895879" w:rsidRPr="00274D25" w:rsidRDefault="00895879" w:rsidP="0027799D">
      <w:pPr>
        <w:numPr>
          <w:ilvl w:val="0"/>
          <w:numId w:val="4"/>
        </w:numPr>
        <w:tabs>
          <w:tab w:val="num" w:pos="709"/>
        </w:tabs>
        <w:spacing w:after="120" w:line="276" w:lineRule="auto"/>
        <w:ind w:left="709" w:hanging="283"/>
        <w:jc w:val="both"/>
        <w:rPr>
          <w:sz w:val="22"/>
          <w:szCs w:val="22"/>
        </w:rPr>
      </w:pPr>
      <w:r w:rsidRPr="00274D25">
        <w:rPr>
          <w:sz w:val="22"/>
          <w:szCs w:val="22"/>
        </w:rPr>
        <w:t>wszelka wymiana pism, korespondencji w imieniu Wykonawców wspólnych dokonywana jest przez pełnomocnika. Zamawiający kieruje wszelką informację i korespondencję do pełnomocnika;</w:t>
      </w:r>
    </w:p>
    <w:p w:rsidR="00895879" w:rsidRPr="00274D25" w:rsidRDefault="00895879" w:rsidP="0027799D">
      <w:pPr>
        <w:numPr>
          <w:ilvl w:val="0"/>
          <w:numId w:val="4"/>
        </w:numPr>
        <w:tabs>
          <w:tab w:val="num" w:pos="709"/>
        </w:tabs>
        <w:spacing w:after="120" w:line="276" w:lineRule="auto"/>
        <w:ind w:left="709" w:hanging="283"/>
        <w:jc w:val="both"/>
        <w:rPr>
          <w:sz w:val="22"/>
          <w:szCs w:val="22"/>
        </w:rPr>
      </w:pPr>
      <w:r w:rsidRPr="00274D25">
        <w:rPr>
          <w:sz w:val="22"/>
          <w:szCs w:val="22"/>
        </w:rPr>
        <w:t>Wykonawcy występujący wspólnie ponoszą solidarną odpowiedzialność za niewykonanie lub nienależyte wykonanie zobowiązania.</w:t>
      </w:r>
    </w:p>
    <w:p w:rsidR="00895879" w:rsidRPr="00274D25" w:rsidRDefault="00895879" w:rsidP="0027799D">
      <w:pPr>
        <w:pStyle w:val="Tekstpodstawowy2"/>
        <w:numPr>
          <w:ilvl w:val="2"/>
          <w:numId w:val="32"/>
        </w:numPr>
        <w:spacing w:after="120" w:line="276" w:lineRule="auto"/>
        <w:ind w:left="426" w:hanging="426"/>
        <w:jc w:val="both"/>
        <w:rPr>
          <w:b/>
          <w:sz w:val="22"/>
          <w:szCs w:val="22"/>
        </w:rPr>
      </w:pPr>
      <w:r w:rsidRPr="00274D25">
        <w:rPr>
          <w:sz w:val="22"/>
          <w:szCs w:val="22"/>
        </w:rPr>
        <w:t xml:space="preserve">Oferta wraz z wszelkimi oświadczeniami i pozostałymi dokumentami jest jawna, z wyjątkiem informacji stanowiących tajemnicę przedsiębiorstwa w rozumieniu przepisów ustawy z </w:t>
      </w:r>
      <w:r w:rsidRPr="00274D25">
        <w:rPr>
          <w:sz w:val="22"/>
          <w:szCs w:val="22"/>
        </w:rPr>
        <w:br/>
        <w:t xml:space="preserve">16 kwietnia 1993 r. o zwalczaniu nieuczciwej konkurencji (Dz.U. nr 47, poz. 211), </w:t>
      </w:r>
      <w:r w:rsidRPr="00274D25">
        <w:rPr>
          <w:sz w:val="22"/>
          <w:szCs w:val="22"/>
        </w:rPr>
        <w:br/>
        <w:t xml:space="preserve">a Wykonawca składając ofertę, zastrzegł w odniesieniu do tych informacji, że nie mogą być one udostępnione. </w:t>
      </w:r>
    </w:p>
    <w:p w:rsidR="00895879" w:rsidRPr="00274D25" w:rsidRDefault="00895879" w:rsidP="0027799D">
      <w:pPr>
        <w:pStyle w:val="Tekstpodstawowy2"/>
        <w:spacing w:after="120" w:line="276" w:lineRule="auto"/>
        <w:ind w:left="284"/>
        <w:jc w:val="both"/>
        <w:rPr>
          <w:b/>
          <w:sz w:val="22"/>
          <w:szCs w:val="22"/>
        </w:rPr>
      </w:pPr>
    </w:p>
    <w:p w:rsidR="0027799D" w:rsidRPr="00274D25" w:rsidRDefault="0027799D" w:rsidP="0027799D">
      <w:pPr>
        <w:pStyle w:val="Tekstpodstawowy2"/>
        <w:spacing w:after="120" w:line="276" w:lineRule="auto"/>
        <w:ind w:left="284"/>
        <w:jc w:val="both"/>
        <w:rPr>
          <w:b/>
          <w:sz w:val="22"/>
          <w:szCs w:val="22"/>
        </w:rPr>
      </w:pPr>
    </w:p>
    <w:p w:rsidR="00895879" w:rsidRPr="00274D25" w:rsidRDefault="00895879" w:rsidP="0027799D">
      <w:pPr>
        <w:pStyle w:val="Tekstpodstawowy2"/>
        <w:numPr>
          <w:ilvl w:val="0"/>
          <w:numId w:val="32"/>
        </w:numPr>
        <w:spacing w:after="120" w:line="276" w:lineRule="auto"/>
        <w:ind w:left="0" w:firstLine="0"/>
        <w:jc w:val="both"/>
        <w:rPr>
          <w:b/>
          <w:sz w:val="22"/>
          <w:szCs w:val="22"/>
        </w:rPr>
      </w:pPr>
      <w:r w:rsidRPr="00274D25">
        <w:rPr>
          <w:b/>
          <w:sz w:val="22"/>
          <w:szCs w:val="22"/>
        </w:rPr>
        <w:t>Miejsce oraz termin składania i otwarcia ofert:</w:t>
      </w:r>
    </w:p>
    <w:p w:rsidR="00895879" w:rsidRPr="009647E1" w:rsidRDefault="00895879" w:rsidP="000251EC">
      <w:pPr>
        <w:spacing w:after="120" w:line="276" w:lineRule="auto"/>
        <w:ind w:firstLine="284"/>
        <w:jc w:val="both"/>
        <w:rPr>
          <w:bCs/>
          <w:color w:val="2E74B5" w:themeColor="accent1" w:themeShade="BF"/>
          <w:sz w:val="22"/>
          <w:szCs w:val="22"/>
        </w:rPr>
      </w:pPr>
      <w:r w:rsidRPr="009647E1">
        <w:rPr>
          <w:color w:val="2E74B5" w:themeColor="accent1" w:themeShade="BF"/>
          <w:sz w:val="22"/>
          <w:szCs w:val="22"/>
        </w:rPr>
        <w:t xml:space="preserve">Prawidłowo zamkniętą i opisaną kopertę zawierającą ofertę (formularz wraz z dokumentami, załącznikami i oświadczeniami wskazanymi w niniejszej siwz) składać należy w </w:t>
      </w:r>
      <w:r w:rsidR="000251EC" w:rsidRPr="009647E1">
        <w:rPr>
          <w:bCs/>
          <w:color w:val="2E74B5" w:themeColor="accent1" w:themeShade="BF"/>
          <w:sz w:val="22"/>
          <w:szCs w:val="22"/>
        </w:rPr>
        <w:t xml:space="preserve">sekretariacie Urzędu Gminy Milejewo, ul. Elbląska 47, 82-316 Milejewo </w:t>
      </w:r>
      <w:r w:rsidRPr="009647E1">
        <w:rPr>
          <w:color w:val="2E74B5" w:themeColor="accent1" w:themeShade="BF"/>
          <w:sz w:val="22"/>
          <w:szCs w:val="22"/>
        </w:rPr>
        <w:t xml:space="preserve">w terminie do </w:t>
      </w:r>
      <w:r w:rsidR="009647E1">
        <w:rPr>
          <w:b/>
          <w:color w:val="2E74B5" w:themeColor="accent1" w:themeShade="BF"/>
          <w:sz w:val="22"/>
          <w:szCs w:val="22"/>
        </w:rPr>
        <w:t>11</w:t>
      </w:r>
      <w:r w:rsidR="00B31934" w:rsidRPr="009647E1">
        <w:rPr>
          <w:b/>
          <w:color w:val="2E74B5" w:themeColor="accent1" w:themeShade="BF"/>
          <w:sz w:val="22"/>
          <w:szCs w:val="22"/>
        </w:rPr>
        <w:t xml:space="preserve"> kwietnia 2018</w:t>
      </w:r>
      <w:r w:rsidRPr="009647E1">
        <w:rPr>
          <w:b/>
          <w:color w:val="2E74B5" w:themeColor="accent1" w:themeShade="BF"/>
          <w:sz w:val="22"/>
          <w:szCs w:val="22"/>
        </w:rPr>
        <w:t xml:space="preserve"> r</w:t>
      </w:r>
      <w:r w:rsidRPr="009647E1">
        <w:rPr>
          <w:color w:val="2E74B5" w:themeColor="accent1" w:themeShade="BF"/>
          <w:sz w:val="22"/>
          <w:szCs w:val="22"/>
        </w:rPr>
        <w:t xml:space="preserve">. do godziny </w:t>
      </w:r>
      <w:r w:rsidR="000251EC" w:rsidRPr="009647E1">
        <w:rPr>
          <w:b/>
          <w:color w:val="2E74B5" w:themeColor="accent1" w:themeShade="BF"/>
          <w:sz w:val="22"/>
          <w:szCs w:val="22"/>
        </w:rPr>
        <w:t>10:00</w:t>
      </w:r>
    </w:p>
    <w:p w:rsidR="00895879" w:rsidRPr="009647E1" w:rsidRDefault="00895879" w:rsidP="0027799D">
      <w:pPr>
        <w:spacing w:after="120" w:line="276" w:lineRule="auto"/>
        <w:ind w:firstLine="284"/>
        <w:jc w:val="both"/>
        <w:rPr>
          <w:color w:val="2E74B5" w:themeColor="accent1" w:themeShade="BF"/>
          <w:sz w:val="22"/>
          <w:szCs w:val="22"/>
        </w:rPr>
      </w:pPr>
      <w:r w:rsidRPr="009647E1">
        <w:rPr>
          <w:color w:val="2E74B5" w:themeColor="accent1" w:themeShade="BF"/>
          <w:sz w:val="22"/>
          <w:szCs w:val="22"/>
        </w:rPr>
        <w:t xml:space="preserve">Otwarcie ofert nastąpi: </w:t>
      </w:r>
      <w:r w:rsidR="009647E1">
        <w:rPr>
          <w:b/>
          <w:color w:val="2E74B5" w:themeColor="accent1" w:themeShade="BF"/>
          <w:sz w:val="22"/>
          <w:szCs w:val="22"/>
        </w:rPr>
        <w:t>11</w:t>
      </w:r>
      <w:r w:rsidR="00B31934" w:rsidRPr="009647E1">
        <w:rPr>
          <w:b/>
          <w:color w:val="2E74B5" w:themeColor="accent1" w:themeShade="BF"/>
          <w:sz w:val="22"/>
          <w:szCs w:val="22"/>
        </w:rPr>
        <w:t xml:space="preserve"> kwietnia 2018</w:t>
      </w:r>
      <w:r w:rsidRPr="009647E1">
        <w:rPr>
          <w:b/>
          <w:color w:val="2E74B5" w:themeColor="accent1" w:themeShade="BF"/>
          <w:sz w:val="22"/>
          <w:szCs w:val="22"/>
        </w:rPr>
        <w:t xml:space="preserve"> r</w:t>
      </w:r>
      <w:r w:rsidRPr="009647E1">
        <w:rPr>
          <w:color w:val="2E74B5" w:themeColor="accent1" w:themeShade="BF"/>
          <w:sz w:val="22"/>
          <w:szCs w:val="22"/>
        </w:rPr>
        <w:t xml:space="preserve">. w </w:t>
      </w:r>
      <w:r w:rsidR="000251EC" w:rsidRPr="009647E1">
        <w:rPr>
          <w:color w:val="2E74B5" w:themeColor="accent1" w:themeShade="BF"/>
          <w:sz w:val="22"/>
          <w:szCs w:val="22"/>
        </w:rPr>
        <w:t>Urzędzie Gminy Milejewo, pok. Nr 15</w:t>
      </w:r>
      <w:r w:rsidRPr="009647E1">
        <w:rPr>
          <w:color w:val="2E74B5" w:themeColor="accent1" w:themeShade="BF"/>
          <w:sz w:val="22"/>
          <w:szCs w:val="22"/>
        </w:rPr>
        <w:t xml:space="preserve"> o godzinie </w:t>
      </w:r>
      <w:r w:rsidR="000251EC" w:rsidRPr="009647E1">
        <w:rPr>
          <w:b/>
          <w:color w:val="2E74B5" w:themeColor="accent1" w:themeShade="BF"/>
          <w:sz w:val="22"/>
          <w:szCs w:val="22"/>
        </w:rPr>
        <w:t>10:15</w:t>
      </w:r>
      <w:r w:rsidR="000251EC" w:rsidRPr="009647E1">
        <w:rPr>
          <w:color w:val="2E74B5" w:themeColor="accent1" w:themeShade="BF"/>
          <w:sz w:val="22"/>
          <w:szCs w:val="22"/>
        </w:rPr>
        <w:t xml:space="preserve">. </w:t>
      </w:r>
      <w:r w:rsidRPr="009647E1">
        <w:rPr>
          <w:color w:val="2E74B5" w:themeColor="accent1" w:themeShade="BF"/>
          <w:sz w:val="22"/>
          <w:szCs w:val="22"/>
        </w:rPr>
        <w:t>Wszelkie zmiany terminów dokonane przez Zamawiającego do czasu składania ofert wymagają od Wykonawcy aktualizacji zapisów niniejszego rozdziału.</w:t>
      </w:r>
    </w:p>
    <w:p w:rsidR="0027799D" w:rsidRPr="00274D25" w:rsidRDefault="0027799D" w:rsidP="0027799D">
      <w:pPr>
        <w:spacing w:after="120" w:line="276" w:lineRule="auto"/>
        <w:ind w:firstLine="284"/>
        <w:jc w:val="both"/>
        <w:rPr>
          <w:color w:val="000000"/>
          <w:sz w:val="22"/>
          <w:szCs w:val="22"/>
        </w:rPr>
      </w:pPr>
    </w:p>
    <w:p w:rsidR="0027799D" w:rsidRPr="00274D25" w:rsidRDefault="0027799D" w:rsidP="0027799D">
      <w:pPr>
        <w:spacing w:after="120" w:line="276" w:lineRule="auto"/>
        <w:ind w:firstLine="284"/>
        <w:jc w:val="both"/>
        <w:rPr>
          <w:color w:val="000000"/>
          <w:sz w:val="22"/>
          <w:szCs w:val="22"/>
        </w:rPr>
      </w:pPr>
    </w:p>
    <w:p w:rsidR="00895879" w:rsidRPr="00274D25" w:rsidRDefault="00895879" w:rsidP="0027799D">
      <w:pPr>
        <w:numPr>
          <w:ilvl w:val="0"/>
          <w:numId w:val="32"/>
        </w:numPr>
        <w:spacing w:after="120" w:line="276" w:lineRule="auto"/>
        <w:ind w:left="0" w:firstLine="0"/>
        <w:jc w:val="both"/>
        <w:rPr>
          <w:b/>
          <w:sz w:val="22"/>
          <w:szCs w:val="22"/>
        </w:rPr>
      </w:pPr>
      <w:r w:rsidRPr="00274D25">
        <w:rPr>
          <w:b/>
          <w:sz w:val="22"/>
          <w:szCs w:val="22"/>
        </w:rPr>
        <w:t xml:space="preserve">Opis sposobu obliczenia ceny: </w:t>
      </w:r>
    </w:p>
    <w:p w:rsidR="00895879" w:rsidRPr="00274D25" w:rsidRDefault="00895879" w:rsidP="0027799D">
      <w:pPr>
        <w:numPr>
          <w:ilvl w:val="0"/>
          <w:numId w:val="14"/>
        </w:numPr>
        <w:spacing w:before="40" w:after="40" w:line="276" w:lineRule="auto"/>
        <w:ind w:right="-186"/>
        <w:jc w:val="both"/>
        <w:rPr>
          <w:color w:val="000000"/>
          <w:sz w:val="22"/>
          <w:szCs w:val="22"/>
        </w:rPr>
      </w:pPr>
      <w:r w:rsidRPr="00274D25">
        <w:rPr>
          <w:rFonts w:eastAsia="Arial"/>
          <w:color w:val="000000"/>
          <w:sz w:val="22"/>
          <w:szCs w:val="22"/>
        </w:rPr>
        <w:t>Wykonawcy winni podać cenę (wynagrodzenie ryczałtowe) na formularzu ofertowym stanowiącym zał. nr 1 do siwz.</w:t>
      </w:r>
      <w:r w:rsidRPr="00274D25">
        <w:rPr>
          <w:sz w:val="22"/>
          <w:szCs w:val="22"/>
        </w:rPr>
        <w:t xml:space="preserve"> </w:t>
      </w:r>
    </w:p>
    <w:p w:rsidR="00895879" w:rsidRPr="00274D25" w:rsidRDefault="00895879" w:rsidP="0027799D">
      <w:pPr>
        <w:numPr>
          <w:ilvl w:val="0"/>
          <w:numId w:val="14"/>
        </w:numPr>
        <w:spacing w:before="40" w:after="40" w:line="276" w:lineRule="auto"/>
        <w:ind w:right="-186"/>
        <w:jc w:val="both"/>
        <w:rPr>
          <w:color w:val="000000"/>
          <w:sz w:val="22"/>
          <w:szCs w:val="22"/>
        </w:rPr>
      </w:pPr>
      <w:r w:rsidRPr="00274D25">
        <w:rPr>
          <w:rFonts w:eastAsia="Arial"/>
          <w:color w:val="000000"/>
          <w:sz w:val="22"/>
          <w:szCs w:val="22"/>
        </w:rPr>
        <w:t>Cenę oferty (wynagrodzenie ryczałtowe)</w:t>
      </w:r>
      <w:r w:rsidRPr="00274D25">
        <w:rPr>
          <w:rFonts w:eastAsia="Arial"/>
          <w:b/>
          <w:color w:val="000000"/>
          <w:sz w:val="22"/>
          <w:szCs w:val="22"/>
        </w:rPr>
        <w:t xml:space="preserve"> </w:t>
      </w:r>
      <w:r w:rsidRPr="00274D25">
        <w:rPr>
          <w:rFonts w:eastAsia="Arial"/>
          <w:color w:val="000000"/>
          <w:sz w:val="22"/>
          <w:szCs w:val="22"/>
        </w:rPr>
        <w:t xml:space="preserve">należy podać liczbowo i słownie w kwocie netto </w:t>
      </w:r>
      <w:r w:rsidRPr="00274D25">
        <w:rPr>
          <w:rFonts w:eastAsia="Arial"/>
          <w:color w:val="000000"/>
          <w:sz w:val="22"/>
          <w:szCs w:val="22"/>
        </w:rPr>
        <w:br/>
        <w:t>i brutto</w:t>
      </w:r>
      <w:r w:rsidRPr="00274D25">
        <w:rPr>
          <w:sz w:val="22"/>
          <w:szCs w:val="22"/>
        </w:rPr>
        <w:t xml:space="preserve"> z dokładnością do dwóch miejsc po prze</w:t>
      </w:r>
      <w:r w:rsidR="000251EC" w:rsidRPr="00274D25">
        <w:rPr>
          <w:sz w:val="22"/>
          <w:szCs w:val="22"/>
        </w:rPr>
        <w:t xml:space="preserve">cinku, ogółem i w rozbiciu na poszczególne </w:t>
      </w:r>
      <w:r w:rsidR="000251EC" w:rsidRPr="00274D25">
        <w:rPr>
          <w:sz w:val="22"/>
          <w:szCs w:val="22"/>
        </w:rPr>
        <w:lastRenderedPageBreak/>
        <w:t>obiekty.</w:t>
      </w:r>
      <w:r w:rsidRPr="00274D25">
        <w:rPr>
          <w:sz w:val="22"/>
          <w:szCs w:val="22"/>
        </w:rPr>
        <w:t xml:space="preserve"> Cena winna uwzględniać całość ponoszonego przez Zamawiającego wydatku na sfinansowanie zamówienia</w:t>
      </w:r>
      <w:r w:rsidRPr="00274D25">
        <w:rPr>
          <w:rFonts w:eastAsia="Arial"/>
          <w:color w:val="000000"/>
          <w:sz w:val="22"/>
          <w:szCs w:val="22"/>
        </w:rPr>
        <w:t>.</w:t>
      </w:r>
    </w:p>
    <w:p w:rsidR="00895879" w:rsidRPr="00274D25" w:rsidRDefault="00895879" w:rsidP="0027799D">
      <w:pPr>
        <w:numPr>
          <w:ilvl w:val="0"/>
          <w:numId w:val="16"/>
        </w:numPr>
        <w:spacing w:after="120" w:line="276" w:lineRule="auto"/>
        <w:jc w:val="both"/>
        <w:rPr>
          <w:color w:val="000000"/>
          <w:sz w:val="22"/>
          <w:szCs w:val="22"/>
        </w:rPr>
      </w:pPr>
      <w:r w:rsidRPr="00274D25">
        <w:rPr>
          <w:sz w:val="22"/>
          <w:szCs w:val="22"/>
        </w:rPr>
        <w:t>Sposób obliczenia ceny brutto:</w:t>
      </w:r>
      <w:r w:rsidRPr="00274D25">
        <w:rPr>
          <w:b/>
          <w:sz w:val="22"/>
          <w:szCs w:val="22"/>
        </w:rPr>
        <w:t xml:space="preserve"> </w:t>
      </w:r>
      <w:r w:rsidRPr="00274D25">
        <w:rPr>
          <w:sz w:val="22"/>
          <w:szCs w:val="22"/>
        </w:rPr>
        <w:t>do ceny netto należy dodać kwotę VAT. Podstawą do wyliczenia ceny ofertowej powinna być dla Wykonawcy jego własna, oparta na rachunku ekonomicznym kalkulacja.</w:t>
      </w:r>
    </w:p>
    <w:p w:rsidR="00895879" w:rsidRPr="00274D25" w:rsidRDefault="00895879" w:rsidP="0027799D">
      <w:pPr>
        <w:numPr>
          <w:ilvl w:val="0"/>
          <w:numId w:val="16"/>
        </w:numPr>
        <w:tabs>
          <w:tab w:val="num" w:pos="426"/>
        </w:tabs>
        <w:spacing w:before="40" w:after="40" w:line="276" w:lineRule="auto"/>
        <w:ind w:right="-186"/>
        <w:jc w:val="both"/>
        <w:rPr>
          <w:color w:val="000000"/>
          <w:sz w:val="22"/>
          <w:szCs w:val="22"/>
        </w:rPr>
      </w:pPr>
      <w:r w:rsidRPr="00274D25">
        <w:rPr>
          <w:rFonts w:eastAsia="Arial"/>
          <w:color w:val="000000"/>
          <w:sz w:val="22"/>
          <w:szCs w:val="22"/>
        </w:rPr>
        <w:t xml:space="preserve">Cena ofertowa ma obejmować wszystkie prace wynikające z: </w:t>
      </w:r>
    </w:p>
    <w:p w:rsidR="00895879" w:rsidRPr="00274D25"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274D25">
        <w:rPr>
          <w:sz w:val="22"/>
          <w:szCs w:val="22"/>
        </w:rPr>
        <w:t xml:space="preserve">specyfikacji technicznych wykonania i odbioru robót </w:t>
      </w:r>
    </w:p>
    <w:p w:rsidR="00895879" w:rsidRPr="00274D25"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274D25">
        <w:rPr>
          <w:sz w:val="22"/>
          <w:szCs w:val="22"/>
        </w:rPr>
        <w:t xml:space="preserve">przedmiarów robót </w:t>
      </w:r>
    </w:p>
    <w:p w:rsidR="00895879" w:rsidRPr="00274D25" w:rsidRDefault="00895879" w:rsidP="0027799D">
      <w:pPr>
        <w:pStyle w:val="Akapitzlist"/>
        <w:numPr>
          <w:ilvl w:val="0"/>
          <w:numId w:val="14"/>
        </w:numPr>
        <w:spacing w:before="40" w:after="40" w:line="276" w:lineRule="auto"/>
        <w:ind w:right="-186"/>
        <w:jc w:val="both"/>
        <w:rPr>
          <w:color w:val="000000"/>
          <w:sz w:val="22"/>
          <w:szCs w:val="22"/>
        </w:rPr>
      </w:pPr>
      <w:r w:rsidRPr="00274D25">
        <w:rPr>
          <w:color w:val="000000"/>
          <w:sz w:val="22"/>
          <w:szCs w:val="22"/>
        </w:rPr>
        <w:t>Cena ofertowa musi zawierać również:</w:t>
      </w:r>
    </w:p>
    <w:p w:rsidR="00895879" w:rsidRPr="00274D25" w:rsidRDefault="00895879" w:rsidP="0027799D">
      <w:pPr>
        <w:numPr>
          <w:ilvl w:val="0"/>
          <w:numId w:val="15"/>
        </w:numPr>
        <w:spacing w:before="40" w:after="40" w:line="276" w:lineRule="auto"/>
        <w:ind w:left="709" w:right="-186" w:hanging="283"/>
        <w:jc w:val="both"/>
        <w:rPr>
          <w:color w:val="000000"/>
          <w:sz w:val="22"/>
          <w:szCs w:val="22"/>
        </w:rPr>
      </w:pPr>
      <w:r w:rsidRPr="00274D25">
        <w:rPr>
          <w:color w:val="000000"/>
          <w:sz w:val="22"/>
          <w:szCs w:val="22"/>
        </w:rPr>
        <w:t xml:space="preserve">ceny materiałów w I klasie, jakości lub gatunku, oznakowane CE lub B, zgodnie </w:t>
      </w:r>
      <w:r w:rsidRPr="00274D25">
        <w:rPr>
          <w:color w:val="000000"/>
          <w:sz w:val="22"/>
          <w:szCs w:val="22"/>
        </w:rPr>
        <w:br/>
        <w:t>z ustawą o wyrobach budowlanych,</w:t>
      </w:r>
    </w:p>
    <w:p w:rsidR="00895879" w:rsidRPr="00274D25" w:rsidRDefault="00895879" w:rsidP="0027799D">
      <w:pPr>
        <w:numPr>
          <w:ilvl w:val="0"/>
          <w:numId w:val="15"/>
        </w:numPr>
        <w:spacing w:before="40" w:after="40" w:line="276" w:lineRule="auto"/>
        <w:ind w:left="709" w:right="-186" w:hanging="283"/>
        <w:jc w:val="both"/>
        <w:rPr>
          <w:color w:val="000000"/>
          <w:sz w:val="22"/>
          <w:szCs w:val="22"/>
        </w:rPr>
      </w:pPr>
      <w:r w:rsidRPr="00274D25">
        <w:rPr>
          <w:color w:val="000000"/>
          <w:sz w:val="22"/>
          <w:szCs w:val="22"/>
        </w:rPr>
        <w:t>koszt robót przygotowawczych i towarzyszących na terenie objętym zamówieniem,</w:t>
      </w:r>
    </w:p>
    <w:p w:rsidR="00895879" w:rsidRPr="00274D25" w:rsidRDefault="00895879" w:rsidP="0027799D">
      <w:pPr>
        <w:numPr>
          <w:ilvl w:val="0"/>
          <w:numId w:val="15"/>
        </w:numPr>
        <w:spacing w:before="40" w:after="40" w:line="276" w:lineRule="auto"/>
        <w:ind w:left="709" w:right="-186" w:hanging="283"/>
        <w:jc w:val="both"/>
        <w:rPr>
          <w:color w:val="000000"/>
          <w:sz w:val="22"/>
          <w:szCs w:val="22"/>
        </w:rPr>
      </w:pPr>
      <w:r w:rsidRPr="00274D25">
        <w:rPr>
          <w:color w:val="000000"/>
          <w:sz w:val="22"/>
          <w:szCs w:val="22"/>
        </w:rPr>
        <w:t>koszty związane z zagospodarowaniem odpadów zgodnie z obowiązującymi przepisami,</w:t>
      </w:r>
    </w:p>
    <w:p w:rsidR="00895879" w:rsidRPr="00274D25" w:rsidRDefault="00895879" w:rsidP="0027799D">
      <w:pPr>
        <w:spacing w:before="40" w:after="40" w:line="276" w:lineRule="auto"/>
        <w:ind w:left="709" w:right="-186"/>
        <w:jc w:val="both"/>
        <w:rPr>
          <w:rFonts w:eastAsia="Arial"/>
          <w:b/>
          <w:color w:val="000000"/>
          <w:sz w:val="22"/>
          <w:szCs w:val="22"/>
        </w:rPr>
      </w:pPr>
      <w:r w:rsidRPr="00274D25">
        <w:rPr>
          <w:color w:val="000000"/>
          <w:sz w:val="22"/>
          <w:szCs w:val="22"/>
        </w:rPr>
        <w:t>inne koszty niezbędne do prawidłowego zrealizowania przedmiotu zamówienia w tym pomiary, atesty, certyfikaty, dokumentacja powykonawcza.</w:t>
      </w:r>
    </w:p>
    <w:p w:rsidR="00895879" w:rsidRPr="00274D25" w:rsidRDefault="00895879" w:rsidP="007E50DC">
      <w:pPr>
        <w:pStyle w:val="Akapitzlist"/>
        <w:numPr>
          <w:ilvl w:val="0"/>
          <w:numId w:val="17"/>
        </w:numPr>
        <w:tabs>
          <w:tab w:val="clear" w:pos="900"/>
          <w:tab w:val="num" w:pos="426"/>
          <w:tab w:val="num" w:pos="1440"/>
        </w:tabs>
        <w:spacing w:before="40" w:after="40" w:line="276" w:lineRule="auto"/>
        <w:ind w:left="426" w:right="-186" w:hanging="426"/>
        <w:jc w:val="both"/>
        <w:rPr>
          <w:color w:val="000000"/>
          <w:sz w:val="22"/>
          <w:szCs w:val="22"/>
        </w:rPr>
      </w:pPr>
      <w:r w:rsidRPr="00274D25">
        <w:rPr>
          <w:color w:val="000000"/>
          <w:sz w:val="22"/>
          <w:szCs w:val="22"/>
        </w:rPr>
        <w:t>Cena oferty winna zawierać w sobie ewentualne upusty proponowane przez Wykonawcę (niedopuszczalne są żadne negocjacje cenowe).</w:t>
      </w:r>
    </w:p>
    <w:p w:rsidR="00895879" w:rsidRPr="00274D25"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274D25">
        <w:rPr>
          <w:color w:val="000000"/>
          <w:sz w:val="22"/>
          <w:szCs w:val="22"/>
        </w:rPr>
        <w:t>Kryterium ceny obliczone będzie według wzoru opisanego dokładnie w rozdziale XVII niniejszej siwz.</w:t>
      </w:r>
    </w:p>
    <w:p w:rsidR="00895879" w:rsidRPr="00274D25"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274D25">
        <w:rPr>
          <w:color w:val="000000"/>
          <w:sz w:val="22"/>
          <w:szCs w:val="22"/>
        </w:rPr>
        <w:t>Cena oferty musi zawierać wycenę prac budowlanych wykonanych w najwyższym standardzie jakościowym.</w:t>
      </w:r>
    </w:p>
    <w:p w:rsidR="00895879" w:rsidRPr="00274D25" w:rsidRDefault="00895879" w:rsidP="0027799D">
      <w:pPr>
        <w:numPr>
          <w:ilvl w:val="0"/>
          <w:numId w:val="17"/>
        </w:numPr>
        <w:tabs>
          <w:tab w:val="clear" w:pos="900"/>
          <w:tab w:val="num" w:pos="426"/>
          <w:tab w:val="num" w:pos="1440"/>
        </w:tabs>
        <w:spacing w:before="40" w:after="40" w:line="276" w:lineRule="auto"/>
        <w:ind w:left="360" w:right="-186"/>
        <w:jc w:val="both"/>
        <w:rPr>
          <w:color w:val="FF0000"/>
          <w:sz w:val="22"/>
          <w:szCs w:val="22"/>
        </w:rPr>
      </w:pPr>
      <w:r w:rsidRPr="00274D25">
        <w:rPr>
          <w:color w:val="000000"/>
          <w:sz w:val="22"/>
          <w:szCs w:val="22"/>
        </w:rPr>
        <w:t>Przed złożeniem oferty Zamawiaj</w:t>
      </w:r>
      <w:r w:rsidR="006C6A55" w:rsidRPr="00274D25">
        <w:rPr>
          <w:color w:val="000000"/>
          <w:sz w:val="22"/>
          <w:szCs w:val="22"/>
        </w:rPr>
        <w:t>ący zaleca wizję lokalną budynków</w:t>
      </w:r>
      <w:r w:rsidRPr="00274D25">
        <w:rPr>
          <w:color w:val="000000"/>
          <w:sz w:val="22"/>
          <w:szCs w:val="22"/>
        </w:rPr>
        <w:t>.</w:t>
      </w:r>
    </w:p>
    <w:p w:rsidR="00895879" w:rsidRPr="00274D25"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274D25">
        <w:rPr>
          <w:sz w:val="22"/>
          <w:szCs w:val="22"/>
        </w:rPr>
        <w:t>Jeżeli Wykonawcy złożą oferty, których wybór prowadziłby do powstania obowiązku podatkowego Zamawiającego zgodnie z przepisam</w:t>
      </w:r>
      <w:r w:rsidR="007E50DC" w:rsidRPr="00274D25">
        <w:rPr>
          <w:sz w:val="22"/>
          <w:szCs w:val="22"/>
        </w:rPr>
        <w:t xml:space="preserve">i o podatku od towarów i usług </w:t>
      </w:r>
      <w:r w:rsidRPr="00274D25">
        <w:rPr>
          <w:sz w:val="22"/>
          <w:szCs w:val="22"/>
        </w:rPr>
        <w:t>w zakresie dotyczącym wewnątrzwspólnotowego nab</w:t>
      </w:r>
      <w:r w:rsidR="007E50DC" w:rsidRPr="00274D25">
        <w:rPr>
          <w:sz w:val="22"/>
          <w:szCs w:val="22"/>
        </w:rPr>
        <w:t xml:space="preserve">ycia towarów i importu towarów </w:t>
      </w:r>
      <w:r w:rsidRPr="00274D25">
        <w:rPr>
          <w:sz w:val="22"/>
          <w:szCs w:val="22"/>
        </w:rPr>
        <w:t>i importu usług, w celu dokonania oceny ofert Zamawiaj</w:t>
      </w:r>
      <w:r w:rsidR="007E50DC" w:rsidRPr="00274D25">
        <w:rPr>
          <w:sz w:val="22"/>
          <w:szCs w:val="22"/>
        </w:rPr>
        <w:t xml:space="preserve">ący doliczy do przedstawionych </w:t>
      </w:r>
      <w:r w:rsidRPr="00274D25">
        <w:rPr>
          <w:sz w:val="22"/>
          <w:szCs w:val="22"/>
        </w:rPr>
        <w:t>w nich cen podatek od towarów i usług, który mi</w:t>
      </w:r>
      <w:r w:rsidR="007E50DC" w:rsidRPr="00274D25">
        <w:rPr>
          <w:sz w:val="22"/>
          <w:szCs w:val="22"/>
        </w:rPr>
        <w:t xml:space="preserve">ałby obowiązek ponieść zgodnie </w:t>
      </w:r>
      <w:r w:rsidRPr="00274D25">
        <w:rPr>
          <w:sz w:val="22"/>
          <w:szCs w:val="22"/>
        </w:rPr>
        <w:t>z obowiązującymi przepisami.</w:t>
      </w:r>
    </w:p>
    <w:p w:rsidR="00895879" w:rsidRPr="00274D25"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274D25">
        <w:rPr>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w:t>
      </w:r>
      <w:r w:rsidR="007E50DC" w:rsidRPr="00274D25">
        <w:rPr>
          <w:sz w:val="22"/>
          <w:szCs w:val="22"/>
        </w:rPr>
        <w:t xml:space="preserve">ałby obowiązek ponieść zgodnie </w:t>
      </w:r>
      <w:r w:rsidRPr="00274D25">
        <w:rPr>
          <w:sz w:val="22"/>
          <w:szCs w:val="22"/>
        </w:rPr>
        <w:t>z obowiązującymi przepisami.</w:t>
      </w:r>
    </w:p>
    <w:p w:rsidR="007E50DC" w:rsidRPr="00274D25" w:rsidRDefault="007E50DC" w:rsidP="007E50DC">
      <w:pPr>
        <w:spacing w:before="40" w:after="40" w:line="276" w:lineRule="auto"/>
        <w:ind w:right="-186"/>
        <w:jc w:val="both"/>
        <w:rPr>
          <w:sz w:val="22"/>
          <w:szCs w:val="22"/>
        </w:rPr>
      </w:pPr>
    </w:p>
    <w:p w:rsidR="007E50DC" w:rsidRPr="00274D25" w:rsidRDefault="007E50DC" w:rsidP="007E50DC">
      <w:pPr>
        <w:spacing w:before="40" w:after="40" w:line="276" w:lineRule="auto"/>
        <w:ind w:right="-186"/>
        <w:jc w:val="both"/>
        <w:rPr>
          <w:color w:val="000000"/>
          <w:sz w:val="22"/>
          <w:szCs w:val="22"/>
        </w:rPr>
      </w:pPr>
    </w:p>
    <w:p w:rsidR="00895879" w:rsidRPr="00274D25" w:rsidRDefault="00895879" w:rsidP="0027799D">
      <w:pPr>
        <w:tabs>
          <w:tab w:val="num" w:pos="426"/>
        </w:tabs>
        <w:spacing w:before="40" w:after="40" w:line="276" w:lineRule="auto"/>
        <w:ind w:right="-186"/>
        <w:jc w:val="both"/>
        <w:rPr>
          <w:color w:val="000000"/>
          <w:sz w:val="22"/>
          <w:szCs w:val="22"/>
        </w:rPr>
      </w:pPr>
    </w:p>
    <w:p w:rsidR="00895879" w:rsidRPr="00274D25" w:rsidRDefault="00895879" w:rsidP="007E50DC">
      <w:pPr>
        <w:numPr>
          <w:ilvl w:val="0"/>
          <w:numId w:val="32"/>
        </w:numPr>
        <w:spacing w:after="120" w:line="276" w:lineRule="auto"/>
        <w:ind w:left="0" w:firstLine="0"/>
        <w:jc w:val="both"/>
        <w:rPr>
          <w:sz w:val="22"/>
          <w:szCs w:val="22"/>
        </w:rPr>
      </w:pPr>
      <w:r w:rsidRPr="00274D25">
        <w:rPr>
          <w:b/>
          <w:sz w:val="22"/>
          <w:szCs w:val="22"/>
        </w:rPr>
        <w:t>Informacja dotycząca walut obcych, w jakich mogą być prowadzone rozliczenia   między Zamawiającym a Wykonawcą:</w:t>
      </w:r>
    </w:p>
    <w:p w:rsidR="00895879" w:rsidRPr="00274D25" w:rsidRDefault="00895879" w:rsidP="0027799D">
      <w:pPr>
        <w:spacing w:after="120" w:line="276" w:lineRule="auto"/>
        <w:jc w:val="both"/>
        <w:rPr>
          <w:sz w:val="22"/>
          <w:szCs w:val="22"/>
        </w:rPr>
      </w:pPr>
      <w:r w:rsidRPr="00274D25">
        <w:rPr>
          <w:sz w:val="22"/>
          <w:szCs w:val="22"/>
        </w:rPr>
        <w:t xml:space="preserve">1. Rozliczenia między Zamawiającym a Wykonawcą będą prowadzone w złotych polskich (PLN). </w:t>
      </w:r>
    </w:p>
    <w:p w:rsidR="00895879" w:rsidRPr="00274D25" w:rsidRDefault="00895879" w:rsidP="0027799D">
      <w:pPr>
        <w:spacing w:after="120" w:line="276" w:lineRule="auto"/>
        <w:jc w:val="both"/>
        <w:rPr>
          <w:sz w:val="22"/>
          <w:szCs w:val="22"/>
        </w:rPr>
      </w:pPr>
      <w:r w:rsidRPr="00274D25">
        <w:rPr>
          <w:sz w:val="22"/>
          <w:szCs w:val="22"/>
        </w:rPr>
        <w:t xml:space="preserve">2. Zamawiający nie przewiduje rozliczenia w walutach obcych. </w:t>
      </w:r>
    </w:p>
    <w:p w:rsidR="007E50DC" w:rsidRPr="00274D25" w:rsidRDefault="007E50DC" w:rsidP="0027799D">
      <w:pPr>
        <w:spacing w:after="120" w:line="276" w:lineRule="auto"/>
        <w:jc w:val="both"/>
        <w:rPr>
          <w:sz w:val="22"/>
          <w:szCs w:val="22"/>
        </w:rPr>
      </w:pPr>
    </w:p>
    <w:p w:rsidR="007E50DC" w:rsidRPr="00274D25" w:rsidRDefault="007E50DC" w:rsidP="0027799D">
      <w:pPr>
        <w:spacing w:after="120" w:line="276" w:lineRule="auto"/>
        <w:jc w:val="both"/>
        <w:rPr>
          <w:sz w:val="22"/>
          <w:szCs w:val="22"/>
        </w:rPr>
      </w:pPr>
    </w:p>
    <w:p w:rsidR="00895879" w:rsidRPr="00274D25" w:rsidRDefault="00895879" w:rsidP="007E50DC">
      <w:pPr>
        <w:numPr>
          <w:ilvl w:val="0"/>
          <w:numId w:val="32"/>
        </w:numPr>
        <w:spacing w:after="120" w:line="276" w:lineRule="auto"/>
        <w:ind w:left="0" w:firstLine="0"/>
        <w:jc w:val="both"/>
        <w:rPr>
          <w:b/>
          <w:sz w:val="22"/>
          <w:szCs w:val="22"/>
        </w:rPr>
      </w:pPr>
      <w:r w:rsidRPr="00274D25">
        <w:rPr>
          <w:b/>
          <w:sz w:val="22"/>
          <w:szCs w:val="22"/>
        </w:rPr>
        <w:t xml:space="preserve">Opis kryteriów, którymi Zamawiający będzie się kierował przy wyborze oferty w celu  zawarcia umowy w sprawie zamówienia publicznego: </w:t>
      </w:r>
    </w:p>
    <w:p w:rsidR="00F879A6" w:rsidRPr="00274D25" w:rsidRDefault="00F879A6" w:rsidP="00F879A6">
      <w:pPr>
        <w:spacing w:after="120" w:line="276" w:lineRule="auto"/>
        <w:jc w:val="both"/>
        <w:rPr>
          <w:b/>
          <w:sz w:val="22"/>
          <w:szCs w:val="22"/>
        </w:rPr>
      </w:pPr>
    </w:p>
    <w:p w:rsidR="00F879A6" w:rsidRPr="00274D25" w:rsidRDefault="00F879A6" w:rsidP="00F879A6">
      <w:pPr>
        <w:spacing w:line="276" w:lineRule="auto"/>
        <w:jc w:val="both"/>
        <w:rPr>
          <w:sz w:val="24"/>
          <w:szCs w:val="24"/>
        </w:rPr>
      </w:pPr>
      <w:r w:rsidRPr="00274D25">
        <w:rPr>
          <w:b/>
          <w:smallCaps/>
          <w:sz w:val="24"/>
          <w:szCs w:val="24"/>
        </w:rPr>
        <w:t>K</w:t>
      </w:r>
      <w:r w:rsidRPr="00274D25">
        <w:rPr>
          <w:b/>
          <w:sz w:val="24"/>
          <w:szCs w:val="24"/>
        </w:rPr>
        <w:t>ryterium I</w:t>
      </w:r>
      <w:r w:rsidRPr="00274D25">
        <w:rPr>
          <w:sz w:val="24"/>
          <w:szCs w:val="24"/>
        </w:rPr>
        <w:t xml:space="preserve">: Cena </w:t>
      </w:r>
      <w:r w:rsidRPr="00274D25">
        <w:rPr>
          <w:b/>
          <w:sz w:val="24"/>
          <w:szCs w:val="24"/>
        </w:rPr>
        <w:t>(C)</w:t>
      </w:r>
    </w:p>
    <w:p w:rsidR="00F879A6" w:rsidRPr="00274D25" w:rsidRDefault="00F879A6" w:rsidP="00F879A6">
      <w:pPr>
        <w:spacing w:line="276" w:lineRule="auto"/>
        <w:jc w:val="both"/>
        <w:rPr>
          <w:sz w:val="24"/>
          <w:szCs w:val="24"/>
        </w:rPr>
      </w:pPr>
      <w:r w:rsidRPr="00274D25">
        <w:rPr>
          <w:b/>
          <w:sz w:val="24"/>
          <w:szCs w:val="24"/>
        </w:rPr>
        <w:t>Cena ofertowa</w:t>
      </w:r>
      <w:r w:rsidRPr="00274D25">
        <w:rPr>
          <w:sz w:val="24"/>
          <w:szCs w:val="24"/>
        </w:rPr>
        <w:t xml:space="preserve"> – znaczenie 60 %</w:t>
      </w:r>
    </w:p>
    <w:p w:rsidR="00F879A6" w:rsidRPr="00274D25" w:rsidRDefault="00F879A6" w:rsidP="00F879A6">
      <w:pPr>
        <w:spacing w:line="276" w:lineRule="auto"/>
        <w:ind w:firstLine="709"/>
        <w:jc w:val="both"/>
        <w:rPr>
          <w:sz w:val="24"/>
          <w:szCs w:val="24"/>
        </w:rPr>
      </w:pPr>
      <w:r w:rsidRPr="00274D25">
        <w:rPr>
          <w:b/>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8" o:title=""/>
          </v:shape>
          <o:OLEObject Type="Embed" ProgID="Equation.3" ShapeID="_x0000_i1025" DrawAspect="Content" ObjectID="_1583821749" r:id="rId9"/>
        </w:object>
      </w:r>
      <w:r w:rsidRPr="00274D25">
        <w:rPr>
          <w:sz w:val="24"/>
          <w:szCs w:val="24"/>
        </w:rPr>
        <w:t xml:space="preserve">100x0,6 </w:t>
      </w:r>
    </w:p>
    <w:p w:rsidR="00F879A6" w:rsidRPr="00274D25" w:rsidRDefault="00F879A6" w:rsidP="00F879A6">
      <w:pPr>
        <w:spacing w:line="276" w:lineRule="auto"/>
        <w:ind w:firstLine="709"/>
        <w:jc w:val="both"/>
        <w:rPr>
          <w:sz w:val="24"/>
          <w:szCs w:val="24"/>
        </w:rPr>
      </w:pPr>
      <w:r w:rsidRPr="00274D25">
        <w:rPr>
          <w:sz w:val="24"/>
          <w:szCs w:val="24"/>
        </w:rPr>
        <w:t>Gdzie:</w:t>
      </w:r>
    </w:p>
    <w:p w:rsidR="00F879A6" w:rsidRPr="00274D25" w:rsidRDefault="00F879A6" w:rsidP="00F879A6">
      <w:pPr>
        <w:spacing w:line="276" w:lineRule="auto"/>
        <w:ind w:firstLine="709"/>
        <w:jc w:val="both"/>
        <w:rPr>
          <w:sz w:val="24"/>
          <w:szCs w:val="24"/>
        </w:rPr>
      </w:pPr>
      <w:r w:rsidRPr="00274D25">
        <w:rPr>
          <w:sz w:val="24"/>
          <w:szCs w:val="24"/>
        </w:rPr>
        <w:t xml:space="preserve">KC - ilość punktów przyznanych Wykonawcy </w:t>
      </w:r>
    </w:p>
    <w:p w:rsidR="00F879A6" w:rsidRPr="00274D25" w:rsidRDefault="00F879A6" w:rsidP="00F879A6">
      <w:pPr>
        <w:spacing w:line="276" w:lineRule="auto"/>
        <w:ind w:left="1276" w:hanging="567"/>
        <w:jc w:val="both"/>
        <w:rPr>
          <w:sz w:val="24"/>
          <w:szCs w:val="24"/>
        </w:rPr>
      </w:pPr>
      <w:r w:rsidRPr="00274D25">
        <w:rPr>
          <w:sz w:val="24"/>
          <w:szCs w:val="24"/>
        </w:rPr>
        <w:t>C</w:t>
      </w:r>
      <w:r w:rsidRPr="00274D25">
        <w:rPr>
          <w:sz w:val="24"/>
          <w:szCs w:val="24"/>
          <w:vertAlign w:val="subscript"/>
        </w:rPr>
        <w:t>N</w:t>
      </w:r>
      <w:r w:rsidRPr="00274D25">
        <w:rPr>
          <w:sz w:val="24"/>
          <w:szCs w:val="24"/>
        </w:rPr>
        <w:t xml:space="preserve"> - najniższa zaoferowana cena, spośród wszystkich ofert nie podlegających   </w:t>
      </w:r>
      <w:r w:rsidRPr="00274D25">
        <w:rPr>
          <w:sz w:val="24"/>
          <w:szCs w:val="24"/>
        </w:rPr>
        <w:br/>
        <w:t xml:space="preserve">  odrzuceniu </w:t>
      </w:r>
    </w:p>
    <w:p w:rsidR="00F879A6" w:rsidRPr="00274D25" w:rsidRDefault="00F879A6" w:rsidP="00F879A6">
      <w:pPr>
        <w:spacing w:line="276" w:lineRule="auto"/>
        <w:ind w:firstLine="709"/>
        <w:jc w:val="both"/>
        <w:rPr>
          <w:sz w:val="24"/>
          <w:szCs w:val="24"/>
        </w:rPr>
      </w:pPr>
      <w:r w:rsidRPr="00274D25">
        <w:rPr>
          <w:sz w:val="24"/>
          <w:szCs w:val="24"/>
        </w:rPr>
        <w:t>C</w:t>
      </w:r>
      <w:r w:rsidRPr="00274D25">
        <w:rPr>
          <w:sz w:val="24"/>
          <w:szCs w:val="24"/>
          <w:vertAlign w:val="subscript"/>
        </w:rPr>
        <w:t>OB</w:t>
      </w:r>
      <w:r w:rsidRPr="00274D25">
        <w:rPr>
          <w:sz w:val="24"/>
          <w:szCs w:val="24"/>
        </w:rPr>
        <w:t xml:space="preserve"> – cena zaoferowana w ofercie badanej </w:t>
      </w:r>
    </w:p>
    <w:p w:rsidR="00F879A6" w:rsidRPr="00274D25" w:rsidRDefault="00F879A6" w:rsidP="00F879A6">
      <w:pPr>
        <w:spacing w:line="276" w:lineRule="auto"/>
        <w:jc w:val="both"/>
        <w:rPr>
          <w:szCs w:val="24"/>
        </w:rPr>
      </w:pPr>
    </w:p>
    <w:p w:rsidR="00F879A6" w:rsidRPr="00274D25" w:rsidRDefault="00F879A6" w:rsidP="00F879A6">
      <w:pPr>
        <w:spacing w:line="276" w:lineRule="auto"/>
        <w:jc w:val="both"/>
        <w:rPr>
          <w:sz w:val="24"/>
          <w:szCs w:val="24"/>
        </w:rPr>
      </w:pPr>
      <w:r w:rsidRPr="00274D25">
        <w:rPr>
          <w:sz w:val="24"/>
          <w:szCs w:val="24"/>
        </w:rPr>
        <w:t>Maksymalnie w tym kryterium można otrzymać 60,00 punktów.</w:t>
      </w:r>
    </w:p>
    <w:p w:rsidR="00F879A6" w:rsidRPr="00274D25" w:rsidRDefault="00F879A6" w:rsidP="00F879A6">
      <w:pPr>
        <w:autoSpaceDE w:val="0"/>
        <w:autoSpaceDN w:val="0"/>
        <w:adjustRightInd w:val="0"/>
        <w:spacing w:before="120" w:line="276" w:lineRule="auto"/>
        <w:jc w:val="both"/>
        <w:rPr>
          <w:sz w:val="24"/>
          <w:szCs w:val="24"/>
        </w:rPr>
      </w:pPr>
      <w:r w:rsidRPr="00274D25">
        <w:rPr>
          <w:b/>
          <w:sz w:val="24"/>
          <w:szCs w:val="24"/>
        </w:rPr>
        <w:t>Kryterium II:</w:t>
      </w:r>
      <w:r w:rsidRPr="00274D25">
        <w:rPr>
          <w:sz w:val="24"/>
          <w:szCs w:val="24"/>
        </w:rPr>
        <w:t xml:space="preserve"> Okresu rękojmi za wady i gwarancji na wykonanie przedmiotu zamówienia – 40%</w:t>
      </w:r>
    </w:p>
    <w:p w:rsidR="00F879A6" w:rsidRPr="00274D25" w:rsidRDefault="00F879A6" w:rsidP="00F879A6">
      <w:pPr>
        <w:autoSpaceDE w:val="0"/>
        <w:autoSpaceDN w:val="0"/>
        <w:adjustRightInd w:val="0"/>
        <w:spacing w:before="120" w:line="276" w:lineRule="auto"/>
        <w:jc w:val="both"/>
        <w:rPr>
          <w:sz w:val="24"/>
          <w:szCs w:val="24"/>
        </w:rPr>
      </w:pPr>
      <w:r w:rsidRPr="00274D25">
        <w:rPr>
          <w:sz w:val="24"/>
          <w:szCs w:val="24"/>
        </w:rPr>
        <w:t xml:space="preserve">Okres rękojmi za wady i  gwarancji </w:t>
      </w:r>
      <w:r w:rsidRPr="00274D25">
        <w:rPr>
          <w:b/>
          <w:sz w:val="24"/>
          <w:szCs w:val="24"/>
        </w:rPr>
        <w:t>(G):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F879A6" w:rsidRPr="00274D25" w:rsidTr="00F879A6">
        <w:tc>
          <w:tcPr>
            <w:tcW w:w="4605" w:type="dxa"/>
            <w:shd w:val="clear" w:color="auto" w:fill="auto"/>
          </w:tcPr>
          <w:p w:rsidR="00F879A6" w:rsidRPr="00274D25" w:rsidRDefault="00F879A6" w:rsidP="00F879A6">
            <w:pPr>
              <w:autoSpaceDE w:val="0"/>
              <w:autoSpaceDN w:val="0"/>
              <w:adjustRightInd w:val="0"/>
              <w:spacing w:before="120" w:line="276" w:lineRule="auto"/>
              <w:jc w:val="both"/>
              <w:rPr>
                <w:sz w:val="22"/>
                <w:szCs w:val="24"/>
              </w:rPr>
            </w:pPr>
            <w:r w:rsidRPr="00274D25">
              <w:rPr>
                <w:sz w:val="22"/>
                <w:szCs w:val="24"/>
              </w:rPr>
              <w:t>Okres gwarancji:</w:t>
            </w:r>
          </w:p>
        </w:tc>
        <w:tc>
          <w:tcPr>
            <w:tcW w:w="4605" w:type="dxa"/>
            <w:shd w:val="clear" w:color="auto" w:fill="auto"/>
          </w:tcPr>
          <w:p w:rsidR="00F879A6" w:rsidRPr="00274D25" w:rsidRDefault="00F879A6" w:rsidP="00F879A6">
            <w:pPr>
              <w:autoSpaceDE w:val="0"/>
              <w:autoSpaceDN w:val="0"/>
              <w:adjustRightInd w:val="0"/>
              <w:spacing w:before="120" w:line="276" w:lineRule="auto"/>
              <w:jc w:val="both"/>
              <w:rPr>
                <w:sz w:val="22"/>
                <w:szCs w:val="24"/>
              </w:rPr>
            </w:pPr>
            <w:r w:rsidRPr="00274D25">
              <w:rPr>
                <w:sz w:val="22"/>
                <w:szCs w:val="24"/>
              </w:rPr>
              <w:t>Liczba punktów</w:t>
            </w:r>
          </w:p>
        </w:tc>
      </w:tr>
      <w:tr w:rsidR="00F879A6" w:rsidRPr="00274D25" w:rsidTr="00F879A6">
        <w:tc>
          <w:tcPr>
            <w:tcW w:w="4605" w:type="dxa"/>
            <w:shd w:val="clear" w:color="auto" w:fill="auto"/>
          </w:tcPr>
          <w:p w:rsidR="00F879A6" w:rsidRPr="00274D25" w:rsidRDefault="00F879A6" w:rsidP="00F879A6">
            <w:pPr>
              <w:autoSpaceDE w:val="0"/>
              <w:autoSpaceDN w:val="0"/>
              <w:adjustRightInd w:val="0"/>
              <w:spacing w:before="120" w:line="276" w:lineRule="auto"/>
              <w:jc w:val="both"/>
              <w:rPr>
                <w:sz w:val="22"/>
                <w:szCs w:val="24"/>
              </w:rPr>
            </w:pPr>
            <w:r w:rsidRPr="00274D25">
              <w:rPr>
                <w:sz w:val="22"/>
                <w:szCs w:val="24"/>
              </w:rPr>
              <w:t>36 miesięcy</w:t>
            </w:r>
          </w:p>
        </w:tc>
        <w:tc>
          <w:tcPr>
            <w:tcW w:w="4605" w:type="dxa"/>
            <w:shd w:val="clear" w:color="auto" w:fill="auto"/>
          </w:tcPr>
          <w:p w:rsidR="00F879A6" w:rsidRPr="00274D25" w:rsidRDefault="00F879A6" w:rsidP="00F879A6">
            <w:pPr>
              <w:autoSpaceDE w:val="0"/>
              <w:autoSpaceDN w:val="0"/>
              <w:adjustRightInd w:val="0"/>
              <w:spacing w:before="120" w:line="276" w:lineRule="auto"/>
              <w:jc w:val="both"/>
              <w:rPr>
                <w:sz w:val="22"/>
                <w:szCs w:val="24"/>
              </w:rPr>
            </w:pPr>
            <w:r w:rsidRPr="00274D25">
              <w:rPr>
                <w:sz w:val="22"/>
                <w:szCs w:val="24"/>
              </w:rPr>
              <w:t>25 pkt x 40%</w:t>
            </w:r>
          </w:p>
        </w:tc>
      </w:tr>
      <w:tr w:rsidR="00F879A6" w:rsidRPr="00274D25" w:rsidTr="00F879A6">
        <w:tc>
          <w:tcPr>
            <w:tcW w:w="4605" w:type="dxa"/>
            <w:shd w:val="clear" w:color="auto" w:fill="auto"/>
          </w:tcPr>
          <w:p w:rsidR="00F879A6" w:rsidRPr="00274D25" w:rsidRDefault="00F879A6" w:rsidP="00F879A6">
            <w:pPr>
              <w:autoSpaceDE w:val="0"/>
              <w:autoSpaceDN w:val="0"/>
              <w:adjustRightInd w:val="0"/>
              <w:spacing w:before="120" w:line="276" w:lineRule="auto"/>
              <w:jc w:val="both"/>
              <w:rPr>
                <w:sz w:val="22"/>
                <w:szCs w:val="24"/>
              </w:rPr>
            </w:pPr>
            <w:r w:rsidRPr="00274D25">
              <w:rPr>
                <w:sz w:val="22"/>
                <w:szCs w:val="24"/>
              </w:rPr>
              <w:t>48 miesięcy</w:t>
            </w:r>
          </w:p>
        </w:tc>
        <w:tc>
          <w:tcPr>
            <w:tcW w:w="4605" w:type="dxa"/>
            <w:shd w:val="clear" w:color="auto" w:fill="auto"/>
          </w:tcPr>
          <w:p w:rsidR="00F879A6" w:rsidRPr="00274D25" w:rsidRDefault="00F879A6" w:rsidP="00F879A6">
            <w:pPr>
              <w:autoSpaceDE w:val="0"/>
              <w:autoSpaceDN w:val="0"/>
              <w:adjustRightInd w:val="0"/>
              <w:spacing w:before="120" w:line="276" w:lineRule="auto"/>
              <w:jc w:val="both"/>
              <w:rPr>
                <w:sz w:val="22"/>
                <w:szCs w:val="24"/>
              </w:rPr>
            </w:pPr>
            <w:r w:rsidRPr="00274D25">
              <w:rPr>
                <w:sz w:val="22"/>
                <w:szCs w:val="24"/>
              </w:rPr>
              <w:t>50 pkt x 40%</w:t>
            </w:r>
          </w:p>
        </w:tc>
      </w:tr>
      <w:tr w:rsidR="00F879A6" w:rsidRPr="00274D25" w:rsidTr="00F879A6">
        <w:tc>
          <w:tcPr>
            <w:tcW w:w="4605" w:type="dxa"/>
            <w:shd w:val="clear" w:color="auto" w:fill="auto"/>
          </w:tcPr>
          <w:p w:rsidR="00F879A6" w:rsidRPr="00274D25" w:rsidRDefault="006C6A55" w:rsidP="00F879A6">
            <w:pPr>
              <w:autoSpaceDE w:val="0"/>
              <w:autoSpaceDN w:val="0"/>
              <w:adjustRightInd w:val="0"/>
              <w:spacing w:before="120" w:line="276" w:lineRule="auto"/>
              <w:jc w:val="both"/>
              <w:rPr>
                <w:sz w:val="22"/>
                <w:szCs w:val="24"/>
              </w:rPr>
            </w:pPr>
            <w:r w:rsidRPr="00274D25">
              <w:rPr>
                <w:sz w:val="22"/>
                <w:szCs w:val="24"/>
              </w:rPr>
              <w:t>60</w:t>
            </w:r>
            <w:r w:rsidR="00F879A6" w:rsidRPr="00274D25">
              <w:rPr>
                <w:sz w:val="22"/>
                <w:szCs w:val="24"/>
              </w:rPr>
              <w:t xml:space="preserve">  miesięcy</w:t>
            </w:r>
          </w:p>
        </w:tc>
        <w:tc>
          <w:tcPr>
            <w:tcW w:w="4605" w:type="dxa"/>
            <w:shd w:val="clear" w:color="auto" w:fill="auto"/>
          </w:tcPr>
          <w:p w:rsidR="00F879A6" w:rsidRPr="00274D25" w:rsidRDefault="00F879A6" w:rsidP="00F879A6">
            <w:pPr>
              <w:autoSpaceDE w:val="0"/>
              <w:autoSpaceDN w:val="0"/>
              <w:adjustRightInd w:val="0"/>
              <w:spacing w:before="120" w:line="276" w:lineRule="auto"/>
              <w:jc w:val="both"/>
              <w:rPr>
                <w:sz w:val="22"/>
                <w:szCs w:val="24"/>
              </w:rPr>
            </w:pPr>
            <w:r w:rsidRPr="00274D25">
              <w:rPr>
                <w:sz w:val="22"/>
                <w:szCs w:val="24"/>
              </w:rPr>
              <w:t>75 pkt x 40%</w:t>
            </w:r>
          </w:p>
        </w:tc>
      </w:tr>
      <w:tr w:rsidR="00F879A6" w:rsidRPr="00274D25" w:rsidTr="00F879A6">
        <w:tc>
          <w:tcPr>
            <w:tcW w:w="4605" w:type="dxa"/>
            <w:shd w:val="clear" w:color="auto" w:fill="auto"/>
          </w:tcPr>
          <w:p w:rsidR="00F879A6" w:rsidRPr="00274D25" w:rsidRDefault="006C6A55" w:rsidP="00F879A6">
            <w:pPr>
              <w:autoSpaceDE w:val="0"/>
              <w:autoSpaceDN w:val="0"/>
              <w:adjustRightInd w:val="0"/>
              <w:spacing w:before="120" w:line="276" w:lineRule="auto"/>
              <w:jc w:val="both"/>
              <w:rPr>
                <w:sz w:val="22"/>
                <w:szCs w:val="24"/>
              </w:rPr>
            </w:pPr>
            <w:r w:rsidRPr="00274D25">
              <w:rPr>
                <w:sz w:val="22"/>
                <w:szCs w:val="24"/>
              </w:rPr>
              <w:t>72</w:t>
            </w:r>
            <w:r w:rsidR="00F879A6" w:rsidRPr="00274D25">
              <w:rPr>
                <w:sz w:val="22"/>
                <w:szCs w:val="24"/>
              </w:rPr>
              <w:t xml:space="preserve"> miesięcy</w:t>
            </w:r>
          </w:p>
        </w:tc>
        <w:tc>
          <w:tcPr>
            <w:tcW w:w="4605" w:type="dxa"/>
            <w:shd w:val="clear" w:color="auto" w:fill="auto"/>
          </w:tcPr>
          <w:p w:rsidR="00F879A6" w:rsidRPr="00274D25" w:rsidRDefault="00F879A6" w:rsidP="00F879A6">
            <w:pPr>
              <w:autoSpaceDE w:val="0"/>
              <w:autoSpaceDN w:val="0"/>
              <w:adjustRightInd w:val="0"/>
              <w:spacing w:before="120" w:line="276" w:lineRule="auto"/>
              <w:jc w:val="both"/>
              <w:rPr>
                <w:sz w:val="22"/>
                <w:szCs w:val="24"/>
              </w:rPr>
            </w:pPr>
            <w:r w:rsidRPr="00274D25">
              <w:rPr>
                <w:sz w:val="22"/>
                <w:szCs w:val="24"/>
              </w:rPr>
              <w:t>100 pkt x 40%</w:t>
            </w:r>
          </w:p>
        </w:tc>
      </w:tr>
    </w:tbl>
    <w:p w:rsidR="00F879A6" w:rsidRPr="00274D25" w:rsidRDefault="00F879A6" w:rsidP="00F879A6">
      <w:pPr>
        <w:autoSpaceDE w:val="0"/>
        <w:autoSpaceDN w:val="0"/>
        <w:adjustRightInd w:val="0"/>
        <w:spacing w:before="120" w:line="276" w:lineRule="auto"/>
        <w:jc w:val="both"/>
        <w:rPr>
          <w:sz w:val="24"/>
          <w:szCs w:val="24"/>
        </w:rPr>
      </w:pPr>
      <w:r w:rsidRPr="00274D25">
        <w:rPr>
          <w:sz w:val="24"/>
          <w:szCs w:val="24"/>
        </w:rPr>
        <w:t xml:space="preserve">Zamawiający nie przewiduje możliwości przyznania większej ilości punktów w przypadku wydłużenia okresu rękojmi za wady i gwarancji o więcej niż 72 miesiące. Maksymalnie w tym kryterium można uzyskać 40 punktów. </w:t>
      </w:r>
    </w:p>
    <w:p w:rsidR="00F879A6" w:rsidRPr="00274D25" w:rsidRDefault="00F879A6" w:rsidP="00F879A6">
      <w:pPr>
        <w:autoSpaceDE w:val="0"/>
        <w:autoSpaceDN w:val="0"/>
        <w:adjustRightInd w:val="0"/>
        <w:spacing w:before="120" w:line="276" w:lineRule="auto"/>
        <w:jc w:val="both"/>
        <w:rPr>
          <w:sz w:val="24"/>
          <w:szCs w:val="24"/>
        </w:rPr>
      </w:pPr>
      <w:r w:rsidRPr="00274D25">
        <w:rPr>
          <w:sz w:val="24"/>
          <w:szCs w:val="24"/>
        </w:rPr>
        <w:t xml:space="preserve">2 Całkowita liczba punktów, jaką otrzyma dana oferta zostanie obliczona wg poniższego wzoru: </w:t>
      </w:r>
    </w:p>
    <w:p w:rsidR="00F879A6" w:rsidRPr="00274D25" w:rsidRDefault="00F879A6" w:rsidP="00F879A6">
      <w:pPr>
        <w:autoSpaceDE w:val="0"/>
        <w:autoSpaceDN w:val="0"/>
        <w:adjustRightInd w:val="0"/>
        <w:spacing w:before="120" w:line="276" w:lineRule="auto"/>
        <w:jc w:val="both"/>
        <w:rPr>
          <w:sz w:val="24"/>
          <w:szCs w:val="24"/>
        </w:rPr>
      </w:pPr>
      <w:r w:rsidRPr="00274D25">
        <w:rPr>
          <w:b/>
          <w:bCs/>
          <w:sz w:val="24"/>
          <w:szCs w:val="24"/>
        </w:rPr>
        <w:t xml:space="preserve">L = C + G </w:t>
      </w:r>
    </w:p>
    <w:p w:rsidR="00F879A6" w:rsidRPr="00274D25" w:rsidRDefault="00F879A6" w:rsidP="00F879A6">
      <w:pPr>
        <w:autoSpaceDE w:val="0"/>
        <w:autoSpaceDN w:val="0"/>
        <w:adjustRightInd w:val="0"/>
        <w:spacing w:before="120" w:line="276" w:lineRule="auto"/>
        <w:jc w:val="both"/>
        <w:rPr>
          <w:sz w:val="24"/>
          <w:szCs w:val="24"/>
        </w:rPr>
      </w:pPr>
      <w:r w:rsidRPr="00274D25">
        <w:rPr>
          <w:sz w:val="24"/>
          <w:szCs w:val="24"/>
        </w:rPr>
        <w:t xml:space="preserve">gdzie: </w:t>
      </w:r>
    </w:p>
    <w:p w:rsidR="00F879A6" w:rsidRPr="00274D25" w:rsidRDefault="00F879A6" w:rsidP="00F879A6">
      <w:pPr>
        <w:autoSpaceDE w:val="0"/>
        <w:autoSpaceDN w:val="0"/>
        <w:adjustRightInd w:val="0"/>
        <w:spacing w:before="120" w:line="276" w:lineRule="auto"/>
        <w:jc w:val="both"/>
        <w:rPr>
          <w:sz w:val="24"/>
          <w:szCs w:val="24"/>
        </w:rPr>
      </w:pPr>
      <w:r w:rsidRPr="00274D25">
        <w:rPr>
          <w:sz w:val="24"/>
          <w:szCs w:val="24"/>
        </w:rPr>
        <w:t xml:space="preserve">L – całkowita liczba punktów, </w:t>
      </w:r>
    </w:p>
    <w:p w:rsidR="00F879A6" w:rsidRPr="00274D25" w:rsidRDefault="00F879A6" w:rsidP="00F879A6">
      <w:pPr>
        <w:autoSpaceDE w:val="0"/>
        <w:autoSpaceDN w:val="0"/>
        <w:adjustRightInd w:val="0"/>
        <w:spacing w:before="120" w:line="276" w:lineRule="auto"/>
        <w:jc w:val="both"/>
        <w:rPr>
          <w:sz w:val="24"/>
          <w:szCs w:val="24"/>
        </w:rPr>
      </w:pPr>
      <w:r w:rsidRPr="00274D25">
        <w:rPr>
          <w:sz w:val="24"/>
          <w:szCs w:val="24"/>
        </w:rPr>
        <w:t xml:space="preserve">C – punkty uzyskane w kryterium „cena”, </w:t>
      </w:r>
    </w:p>
    <w:p w:rsidR="00F879A6" w:rsidRPr="00274D25" w:rsidRDefault="00F879A6" w:rsidP="00F879A6">
      <w:pPr>
        <w:autoSpaceDE w:val="0"/>
        <w:autoSpaceDN w:val="0"/>
        <w:adjustRightInd w:val="0"/>
        <w:spacing w:before="120" w:line="276" w:lineRule="auto"/>
        <w:jc w:val="both"/>
        <w:rPr>
          <w:sz w:val="24"/>
          <w:szCs w:val="24"/>
        </w:rPr>
      </w:pPr>
      <w:r w:rsidRPr="00274D25">
        <w:rPr>
          <w:sz w:val="24"/>
          <w:szCs w:val="24"/>
        </w:rPr>
        <w:t xml:space="preserve">G – punkty uzyskane w kryterium „okres gwarancji na wykonane prace i zainstalowane urządzenia ” </w:t>
      </w:r>
    </w:p>
    <w:p w:rsidR="00F879A6" w:rsidRPr="00274D25" w:rsidRDefault="00F879A6" w:rsidP="00F879A6">
      <w:pPr>
        <w:autoSpaceDE w:val="0"/>
        <w:autoSpaceDN w:val="0"/>
        <w:adjustRightInd w:val="0"/>
        <w:spacing w:before="120" w:line="276" w:lineRule="auto"/>
        <w:jc w:val="both"/>
        <w:rPr>
          <w:sz w:val="24"/>
          <w:szCs w:val="24"/>
        </w:rPr>
      </w:pPr>
      <w:r w:rsidRPr="00274D25">
        <w:rPr>
          <w:sz w:val="24"/>
          <w:szCs w:val="24"/>
        </w:rPr>
        <w:t xml:space="preserve">3. Punktacja przyznawana ofertom w poszczególnych kryteriach będzie liczona z dokładnością do dwóch miejsc po przecinku. Najwyższa liczba punktów wyznaczy najkorzystniejszą ofertę. </w:t>
      </w:r>
    </w:p>
    <w:p w:rsidR="00F879A6" w:rsidRPr="00274D25" w:rsidRDefault="00F879A6" w:rsidP="00F879A6">
      <w:pPr>
        <w:autoSpaceDE w:val="0"/>
        <w:autoSpaceDN w:val="0"/>
        <w:adjustRightInd w:val="0"/>
        <w:spacing w:before="120" w:line="276" w:lineRule="auto"/>
        <w:jc w:val="both"/>
        <w:rPr>
          <w:sz w:val="24"/>
          <w:szCs w:val="24"/>
        </w:rPr>
      </w:pPr>
      <w:r w:rsidRPr="00274D25">
        <w:rPr>
          <w:sz w:val="24"/>
          <w:szCs w:val="24"/>
        </w:rPr>
        <w:t xml:space="preserve">4. Zamawiający udzieli zamówienia Wykonawcy, którego oferta odpowiadać będzie wszystkim wymaganiom przedstawionym w ustawie PZP, oraz w SIWZ i zostanie oceniona jako najkorzystniejsza w oparciu o podane kryteria wyboru. </w:t>
      </w:r>
    </w:p>
    <w:p w:rsidR="00F879A6" w:rsidRPr="00274D25" w:rsidRDefault="00F879A6" w:rsidP="00F879A6">
      <w:pPr>
        <w:autoSpaceDE w:val="0"/>
        <w:autoSpaceDN w:val="0"/>
        <w:adjustRightInd w:val="0"/>
        <w:rPr>
          <w:rFonts w:ascii="Cambria" w:eastAsia="Calibri" w:hAnsi="Cambria" w:cs="Cambria"/>
          <w:color w:val="000000"/>
          <w:sz w:val="24"/>
          <w:szCs w:val="24"/>
        </w:rPr>
      </w:pPr>
    </w:p>
    <w:p w:rsidR="00895879" w:rsidRPr="00274D25" w:rsidRDefault="00895879" w:rsidP="0027799D">
      <w:pPr>
        <w:spacing w:line="276" w:lineRule="auto"/>
        <w:ind w:firstLine="284"/>
        <w:jc w:val="both"/>
        <w:rPr>
          <w:color w:val="FF0000"/>
          <w:sz w:val="22"/>
          <w:szCs w:val="22"/>
        </w:rPr>
      </w:pPr>
    </w:p>
    <w:p w:rsidR="00895879" w:rsidRPr="00274D25" w:rsidRDefault="00895879" w:rsidP="0027799D">
      <w:pPr>
        <w:spacing w:line="276" w:lineRule="auto"/>
        <w:jc w:val="both"/>
        <w:rPr>
          <w:sz w:val="22"/>
          <w:szCs w:val="22"/>
        </w:rPr>
      </w:pPr>
    </w:p>
    <w:p w:rsidR="0083039F" w:rsidRPr="00274D25" w:rsidRDefault="0083039F" w:rsidP="0027799D">
      <w:pPr>
        <w:spacing w:line="276" w:lineRule="auto"/>
        <w:jc w:val="both"/>
        <w:rPr>
          <w:sz w:val="22"/>
          <w:szCs w:val="22"/>
        </w:rPr>
      </w:pPr>
    </w:p>
    <w:p w:rsidR="00895879" w:rsidRPr="00274D25" w:rsidRDefault="00895879" w:rsidP="0083039F">
      <w:pPr>
        <w:numPr>
          <w:ilvl w:val="0"/>
          <w:numId w:val="32"/>
        </w:numPr>
        <w:spacing w:after="120" w:line="276" w:lineRule="auto"/>
        <w:ind w:left="0" w:firstLine="0"/>
        <w:jc w:val="both"/>
        <w:rPr>
          <w:b/>
          <w:sz w:val="22"/>
          <w:szCs w:val="22"/>
        </w:rPr>
      </w:pPr>
      <w:r w:rsidRPr="00274D25">
        <w:rPr>
          <w:b/>
          <w:sz w:val="22"/>
          <w:szCs w:val="22"/>
        </w:rPr>
        <w:t>Informacja o formalnościach, jakie powinny zostać dopełnione po wyborze oferty, w celu zawarcia umowy w sprawie zamówienia publicznego:</w:t>
      </w:r>
    </w:p>
    <w:p w:rsidR="00895879" w:rsidRPr="00274D25" w:rsidRDefault="00895879" w:rsidP="0027799D">
      <w:pPr>
        <w:numPr>
          <w:ilvl w:val="0"/>
          <w:numId w:val="21"/>
        </w:numPr>
        <w:spacing w:line="276" w:lineRule="auto"/>
        <w:jc w:val="both"/>
        <w:rPr>
          <w:color w:val="000000"/>
          <w:sz w:val="22"/>
          <w:szCs w:val="22"/>
        </w:rPr>
      </w:pPr>
      <w:r w:rsidRPr="00274D25">
        <w:rPr>
          <w:color w:val="000000"/>
          <w:sz w:val="22"/>
          <w:szCs w:val="22"/>
        </w:rPr>
        <w:t>Zawarcie umowy na realizację przedmiotu zamówienia nastąpi w siedzibie Zamawiającego, w sposób ustalony indywidualnie z Wykonawcą, który złoży ofertę najkorzystniejszą pod względem kryteriów oceny ofert.</w:t>
      </w:r>
    </w:p>
    <w:p w:rsidR="00895879" w:rsidRPr="00274D25" w:rsidRDefault="00895879" w:rsidP="0027799D">
      <w:pPr>
        <w:numPr>
          <w:ilvl w:val="0"/>
          <w:numId w:val="21"/>
        </w:numPr>
        <w:spacing w:line="276" w:lineRule="auto"/>
        <w:jc w:val="both"/>
        <w:rPr>
          <w:color w:val="000000"/>
          <w:sz w:val="22"/>
          <w:szCs w:val="22"/>
        </w:rPr>
      </w:pPr>
      <w:r w:rsidRPr="00274D25">
        <w:rPr>
          <w:color w:val="000000"/>
          <w:sz w:val="22"/>
          <w:szCs w:val="22"/>
        </w:rPr>
        <w:t xml:space="preserve">Zawarcie umowy może nastąpić także w ten sposób, że Zamawiający prześle Wykonawcy wypełnioną i podpisaną umowę w odpowiedniej liczbie egzemplarzy, </w:t>
      </w:r>
      <w:r w:rsidRPr="00274D25">
        <w:rPr>
          <w:color w:val="000000"/>
          <w:sz w:val="22"/>
          <w:szCs w:val="22"/>
        </w:rPr>
        <w:br/>
        <w:t>a Wykonawca odeśle podpisane egzemplarze w możliwie najwcześniejszym terminie Zamawiającemu.</w:t>
      </w:r>
    </w:p>
    <w:p w:rsidR="003B67EC" w:rsidRPr="00274D25" w:rsidRDefault="003B67EC" w:rsidP="0027799D">
      <w:pPr>
        <w:numPr>
          <w:ilvl w:val="0"/>
          <w:numId w:val="21"/>
        </w:numPr>
        <w:spacing w:line="276" w:lineRule="auto"/>
        <w:jc w:val="both"/>
        <w:rPr>
          <w:color w:val="000000"/>
          <w:sz w:val="22"/>
          <w:szCs w:val="22"/>
        </w:rPr>
      </w:pPr>
      <w:r w:rsidRPr="00274D25">
        <w:rPr>
          <w:color w:val="000000"/>
          <w:sz w:val="22"/>
          <w:szCs w:val="22"/>
        </w:rPr>
        <w:t xml:space="preserve">Przed podpisaniem umowy, w terminie wyznaczonym przez Zamawiającego, Wykonawca przedłoży Zamawiającemu ważną polisę OC Wykonawcy na cały okres realizacji zamówienia. Przedkładana polisa musi potwierdzać ubezpieczenie Wykonawcy z tytułu odpowiedzialności cywilnej deliktowej i kontraktowej w zakresie prowadzonej działalności gospodarczej na </w:t>
      </w:r>
      <w:r w:rsidRPr="00274D25">
        <w:rPr>
          <w:sz w:val="22"/>
          <w:szCs w:val="22"/>
        </w:rPr>
        <w:t xml:space="preserve">sumę nie mniejszą, niż </w:t>
      </w:r>
      <w:r w:rsidRPr="00274D25">
        <w:rPr>
          <w:b/>
          <w:sz w:val="22"/>
          <w:szCs w:val="22"/>
        </w:rPr>
        <w:t xml:space="preserve"> wartości zawartej umowy,</w:t>
      </w:r>
    </w:p>
    <w:p w:rsidR="00895879" w:rsidRPr="00274D25" w:rsidRDefault="00895879" w:rsidP="0027799D">
      <w:pPr>
        <w:numPr>
          <w:ilvl w:val="0"/>
          <w:numId w:val="21"/>
        </w:numPr>
        <w:spacing w:line="276" w:lineRule="auto"/>
        <w:jc w:val="both"/>
        <w:rPr>
          <w:color w:val="000000"/>
          <w:sz w:val="22"/>
          <w:szCs w:val="22"/>
        </w:rPr>
      </w:pPr>
      <w:r w:rsidRPr="00274D25">
        <w:rPr>
          <w:sz w:val="22"/>
          <w:szCs w:val="22"/>
        </w:rPr>
        <w:t>Wykonawca zobowiązuje się do wniesienia zabezpieczenia należytego wykonania umowy (najpóźniej w dniu podpisania umowy) w wysokości 10% ceny ofertowej brutto.</w:t>
      </w:r>
    </w:p>
    <w:p w:rsidR="0083039F" w:rsidRPr="00274D25" w:rsidRDefault="0083039F" w:rsidP="0083039F">
      <w:pPr>
        <w:spacing w:line="276" w:lineRule="auto"/>
        <w:jc w:val="both"/>
        <w:rPr>
          <w:sz w:val="22"/>
          <w:szCs w:val="22"/>
        </w:rPr>
      </w:pPr>
    </w:p>
    <w:p w:rsidR="0083039F" w:rsidRPr="00274D25" w:rsidRDefault="0083039F" w:rsidP="0083039F">
      <w:pPr>
        <w:spacing w:line="276" w:lineRule="auto"/>
        <w:jc w:val="both"/>
        <w:rPr>
          <w:color w:val="000000"/>
          <w:sz w:val="22"/>
          <w:szCs w:val="22"/>
        </w:rPr>
      </w:pPr>
    </w:p>
    <w:p w:rsidR="00895879" w:rsidRPr="00274D25" w:rsidRDefault="00895879" w:rsidP="0027799D">
      <w:pPr>
        <w:spacing w:line="276" w:lineRule="auto"/>
        <w:ind w:left="360"/>
        <w:jc w:val="both"/>
        <w:rPr>
          <w:color w:val="000000"/>
          <w:sz w:val="22"/>
          <w:szCs w:val="22"/>
        </w:rPr>
      </w:pPr>
    </w:p>
    <w:p w:rsidR="00895879" w:rsidRPr="00274D25" w:rsidRDefault="00895879" w:rsidP="0083039F">
      <w:pPr>
        <w:pStyle w:val="Akapitzlist"/>
        <w:numPr>
          <w:ilvl w:val="0"/>
          <w:numId w:val="32"/>
        </w:numPr>
        <w:tabs>
          <w:tab w:val="num" w:pos="1080"/>
        </w:tabs>
        <w:spacing w:after="120" w:line="276" w:lineRule="auto"/>
        <w:ind w:hanging="1429"/>
        <w:jc w:val="both"/>
        <w:rPr>
          <w:b/>
          <w:color w:val="000000"/>
          <w:sz w:val="22"/>
          <w:szCs w:val="22"/>
        </w:rPr>
      </w:pPr>
      <w:r w:rsidRPr="00274D25">
        <w:rPr>
          <w:b/>
          <w:color w:val="000000"/>
          <w:sz w:val="22"/>
          <w:szCs w:val="22"/>
        </w:rPr>
        <w:t xml:space="preserve">Wymagania dotyczące zabezpieczenia należytego wykonania umowy: </w:t>
      </w:r>
    </w:p>
    <w:p w:rsidR="00895879" w:rsidRPr="00274D25" w:rsidRDefault="00895879" w:rsidP="0027799D">
      <w:pPr>
        <w:pStyle w:val="Tekstpodstawowywcity2"/>
        <w:numPr>
          <w:ilvl w:val="0"/>
          <w:numId w:val="23"/>
        </w:numPr>
        <w:tabs>
          <w:tab w:val="left" w:pos="0"/>
        </w:tabs>
        <w:spacing w:after="0" w:line="276" w:lineRule="auto"/>
        <w:jc w:val="both"/>
        <w:rPr>
          <w:color w:val="000000"/>
          <w:sz w:val="22"/>
          <w:szCs w:val="22"/>
        </w:rPr>
      </w:pPr>
      <w:r w:rsidRPr="00274D25">
        <w:rPr>
          <w:color w:val="000000"/>
          <w:sz w:val="22"/>
          <w:szCs w:val="22"/>
        </w:rPr>
        <w:t xml:space="preserve">Wymagania dotyczące zabezpieczenia należytego wykonania określone są we </w:t>
      </w:r>
      <w:r w:rsidRPr="00274D25">
        <w:rPr>
          <w:sz w:val="22"/>
          <w:szCs w:val="22"/>
        </w:rPr>
        <w:t>wzorze umowy stanowiącym zał. nr 6</w:t>
      </w:r>
      <w:r w:rsidRPr="00274D25">
        <w:rPr>
          <w:color w:val="000000"/>
          <w:sz w:val="22"/>
          <w:szCs w:val="22"/>
        </w:rPr>
        <w:t xml:space="preserve"> do niniejszej siwz</w:t>
      </w:r>
      <w:r w:rsidRPr="00274D25">
        <w:rPr>
          <w:sz w:val="22"/>
          <w:szCs w:val="22"/>
        </w:rPr>
        <w:t>.</w:t>
      </w:r>
    </w:p>
    <w:p w:rsidR="00895879" w:rsidRPr="00274D25" w:rsidRDefault="00895879" w:rsidP="0027799D">
      <w:pPr>
        <w:pStyle w:val="Tekstpodstawowywcity2"/>
        <w:numPr>
          <w:ilvl w:val="0"/>
          <w:numId w:val="23"/>
        </w:numPr>
        <w:tabs>
          <w:tab w:val="left" w:pos="0"/>
        </w:tabs>
        <w:spacing w:after="0" w:line="276" w:lineRule="auto"/>
        <w:jc w:val="both"/>
        <w:rPr>
          <w:color w:val="000000"/>
          <w:sz w:val="22"/>
          <w:szCs w:val="22"/>
        </w:rPr>
      </w:pPr>
      <w:r w:rsidRPr="00274D25">
        <w:rPr>
          <w:color w:val="000000"/>
          <w:sz w:val="22"/>
          <w:szCs w:val="22"/>
        </w:rPr>
        <w:t>W przypadku wniesienia zabezpieczenia, o którym mowa w ust. 1, w formie gwarancji ubezpieczeniowej lub bankowej, przedmiotowe gwarancje muszą być bezwarunkowe. Zamawiający zastrzega sobie prawo przed dostarczeniem gwarancji zatwierdzić jej wzór.</w:t>
      </w:r>
    </w:p>
    <w:p w:rsidR="00895879" w:rsidRPr="00274D25" w:rsidRDefault="00895879" w:rsidP="0027799D">
      <w:pPr>
        <w:pStyle w:val="Tekstpodstawowywcity2"/>
        <w:numPr>
          <w:ilvl w:val="0"/>
          <w:numId w:val="23"/>
        </w:numPr>
        <w:tabs>
          <w:tab w:val="left" w:pos="0"/>
        </w:tabs>
        <w:spacing w:after="0" w:line="276" w:lineRule="auto"/>
        <w:jc w:val="both"/>
        <w:rPr>
          <w:color w:val="000000"/>
          <w:sz w:val="22"/>
          <w:szCs w:val="22"/>
        </w:rPr>
      </w:pPr>
      <w:r w:rsidRPr="00274D25">
        <w:rPr>
          <w:bCs/>
          <w:sz w:val="22"/>
          <w:szCs w:val="22"/>
        </w:rPr>
        <w:t xml:space="preserve">Zapisy w gwarancji bankowej czy ubezpieczeniowej nie mogą uniemożliwiać Zamawiającemu prawidłowego skorzystania (zgodnie z art. 147 ust. 1 i 2 ustawy Pzp) z zabezpieczenia należytego wykonania umowy. </w:t>
      </w:r>
    </w:p>
    <w:p w:rsidR="00895879" w:rsidRPr="00274D25" w:rsidRDefault="00895879" w:rsidP="0027799D">
      <w:pPr>
        <w:pStyle w:val="Tekstpodstawowywcity2"/>
        <w:numPr>
          <w:ilvl w:val="0"/>
          <w:numId w:val="23"/>
        </w:numPr>
        <w:tabs>
          <w:tab w:val="left" w:pos="0"/>
        </w:tabs>
        <w:spacing w:after="0" w:line="276" w:lineRule="auto"/>
        <w:jc w:val="both"/>
        <w:rPr>
          <w:color w:val="000000"/>
          <w:sz w:val="22"/>
          <w:szCs w:val="22"/>
        </w:rPr>
      </w:pPr>
      <w:r w:rsidRPr="00274D25">
        <w:rPr>
          <w:bCs/>
          <w:sz w:val="22"/>
          <w:szCs w:val="22"/>
        </w:rPr>
        <w:t>W związku z tym zabezpieczenia muszą spełniać następujące warunki:</w:t>
      </w:r>
    </w:p>
    <w:p w:rsidR="00895879" w:rsidRPr="00274D25" w:rsidRDefault="00895879" w:rsidP="0027799D">
      <w:pPr>
        <w:pStyle w:val="Tekstpodstawowywcity"/>
        <w:numPr>
          <w:ilvl w:val="0"/>
          <w:numId w:val="24"/>
        </w:numPr>
        <w:spacing w:after="0" w:line="276" w:lineRule="auto"/>
        <w:jc w:val="both"/>
        <w:rPr>
          <w:sz w:val="22"/>
          <w:szCs w:val="22"/>
        </w:rPr>
      </w:pPr>
      <w:r w:rsidRPr="00274D25">
        <w:rPr>
          <w:sz w:val="22"/>
          <w:szCs w:val="22"/>
        </w:rPr>
        <w:t>płatne na pierwsze żądanie Zamawiającego,</w:t>
      </w:r>
    </w:p>
    <w:p w:rsidR="00895879" w:rsidRPr="00274D25" w:rsidRDefault="00895879" w:rsidP="0027799D">
      <w:pPr>
        <w:pStyle w:val="Tekstpodstawowywcity"/>
        <w:numPr>
          <w:ilvl w:val="0"/>
          <w:numId w:val="24"/>
        </w:numPr>
        <w:spacing w:after="0" w:line="276" w:lineRule="auto"/>
        <w:jc w:val="both"/>
        <w:rPr>
          <w:sz w:val="22"/>
          <w:szCs w:val="22"/>
        </w:rPr>
      </w:pPr>
      <w:r w:rsidRPr="00274D25">
        <w:rPr>
          <w:sz w:val="22"/>
          <w:szCs w:val="22"/>
        </w:rPr>
        <w:t>płatne bezwarunkowo (niedopuszczalne jest stawianie dodatkowych warunków  np. załączenia potwierdzenia Wykonawcy o zasadności roszczenia albo opinii rzeczoznawców, czy weryfikacji gwaranta co do wysokości odszkodowania),</w:t>
      </w:r>
    </w:p>
    <w:p w:rsidR="00895879" w:rsidRPr="00274D25" w:rsidRDefault="00895879" w:rsidP="0027799D">
      <w:pPr>
        <w:pStyle w:val="Tekstpodstawowywcity"/>
        <w:numPr>
          <w:ilvl w:val="0"/>
          <w:numId w:val="24"/>
        </w:numPr>
        <w:spacing w:after="0" w:line="276" w:lineRule="auto"/>
        <w:jc w:val="both"/>
        <w:rPr>
          <w:sz w:val="22"/>
          <w:szCs w:val="22"/>
        </w:rPr>
      </w:pPr>
      <w:r w:rsidRPr="00274D25">
        <w:rPr>
          <w:sz w:val="22"/>
          <w:szCs w:val="22"/>
        </w:rPr>
        <w:t>pokrywające wszystkie roszczenia Zamawiającego wynikające z zawartej umowy (odszkodowania i kary umowne) do wysokości kwoty wynikającej z postanowień umowy,</w:t>
      </w:r>
    </w:p>
    <w:p w:rsidR="00895879" w:rsidRPr="00274D25" w:rsidRDefault="00895879" w:rsidP="0027799D">
      <w:pPr>
        <w:pStyle w:val="Tekstpodstawowywcity"/>
        <w:numPr>
          <w:ilvl w:val="0"/>
          <w:numId w:val="24"/>
        </w:numPr>
        <w:spacing w:after="0" w:line="276" w:lineRule="auto"/>
        <w:jc w:val="both"/>
        <w:rPr>
          <w:sz w:val="22"/>
          <w:szCs w:val="22"/>
        </w:rPr>
      </w:pPr>
      <w:r w:rsidRPr="00274D25">
        <w:rPr>
          <w:sz w:val="22"/>
          <w:szCs w:val="22"/>
        </w:rPr>
        <w:t>muszą mieć zapis, że są nieodwołalne w okresie, na który zostały wystawione,</w:t>
      </w:r>
    </w:p>
    <w:p w:rsidR="00895879" w:rsidRPr="00274D25" w:rsidRDefault="00895879" w:rsidP="0027799D">
      <w:pPr>
        <w:pStyle w:val="Tekstpodstawowywcity"/>
        <w:numPr>
          <w:ilvl w:val="0"/>
          <w:numId w:val="24"/>
        </w:numPr>
        <w:spacing w:after="0" w:line="276" w:lineRule="auto"/>
        <w:jc w:val="both"/>
        <w:rPr>
          <w:sz w:val="22"/>
          <w:szCs w:val="22"/>
        </w:rPr>
      </w:pPr>
      <w:r w:rsidRPr="00274D25">
        <w:rPr>
          <w:sz w:val="22"/>
          <w:szCs w:val="22"/>
        </w:rPr>
        <w:t>wystawione na okres od dnia podpisania umowy do dnia wykonania przedmiotu umowy i uznania przez Zamawiającego za należycie wykonany, a dla części dotyczącej rękojmi: do upływu rękojmi,</w:t>
      </w:r>
    </w:p>
    <w:p w:rsidR="00895879" w:rsidRPr="00274D25" w:rsidRDefault="00895879" w:rsidP="0027799D">
      <w:pPr>
        <w:pStyle w:val="Tekstpodstawowywcity"/>
        <w:numPr>
          <w:ilvl w:val="0"/>
          <w:numId w:val="24"/>
        </w:numPr>
        <w:spacing w:after="0" w:line="276" w:lineRule="auto"/>
        <w:jc w:val="both"/>
        <w:rPr>
          <w:sz w:val="22"/>
          <w:szCs w:val="22"/>
        </w:rPr>
      </w:pPr>
      <w:r w:rsidRPr="00274D25">
        <w:rPr>
          <w:sz w:val="22"/>
          <w:szCs w:val="22"/>
        </w:rPr>
        <w:t>sprawy sporne rozstrzygane zgodnie z siedzibą Zamawiającego,</w:t>
      </w:r>
    </w:p>
    <w:p w:rsidR="00895879" w:rsidRPr="00274D25" w:rsidRDefault="00895879" w:rsidP="0027799D">
      <w:pPr>
        <w:pStyle w:val="Tekstpodstawowywcity"/>
        <w:numPr>
          <w:ilvl w:val="0"/>
          <w:numId w:val="24"/>
        </w:numPr>
        <w:spacing w:after="0" w:line="276" w:lineRule="auto"/>
        <w:jc w:val="both"/>
        <w:rPr>
          <w:sz w:val="22"/>
          <w:szCs w:val="22"/>
        </w:rPr>
      </w:pPr>
      <w:r w:rsidRPr="00274D25">
        <w:rPr>
          <w:sz w:val="22"/>
          <w:szCs w:val="22"/>
        </w:rPr>
        <w:t>wszelkie zmiany w treści gwarancji są niedopuszczalne bez zgody Beneficjenta wyrażonej na piśmie.</w:t>
      </w:r>
    </w:p>
    <w:p w:rsidR="00895879" w:rsidRPr="00274D25" w:rsidRDefault="00895879" w:rsidP="0027799D">
      <w:pPr>
        <w:spacing w:line="276" w:lineRule="auto"/>
        <w:jc w:val="both"/>
        <w:rPr>
          <w:color w:val="000000"/>
          <w:sz w:val="22"/>
          <w:szCs w:val="22"/>
        </w:rPr>
      </w:pPr>
    </w:p>
    <w:p w:rsidR="00AE745B" w:rsidRPr="00274D25" w:rsidRDefault="00AE745B" w:rsidP="0027799D">
      <w:pPr>
        <w:spacing w:line="276" w:lineRule="auto"/>
        <w:jc w:val="both"/>
        <w:rPr>
          <w:color w:val="000000"/>
          <w:sz w:val="22"/>
          <w:szCs w:val="22"/>
        </w:rPr>
      </w:pPr>
    </w:p>
    <w:p w:rsidR="0083039F" w:rsidRPr="00274D25" w:rsidRDefault="0083039F" w:rsidP="0027799D">
      <w:pPr>
        <w:spacing w:line="276" w:lineRule="auto"/>
        <w:jc w:val="both"/>
        <w:rPr>
          <w:color w:val="000000"/>
          <w:sz w:val="22"/>
          <w:szCs w:val="22"/>
        </w:rPr>
      </w:pPr>
    </w:p>
    <w:p w:rsidR="0083039F" w:rsidRPr="00274D25" w:rsidRDefault="0083039F" w:rsidP="0027799D">
      <w:pPr>
        <w:spacing w:line="276" w:lineRule="auto"/>
        <w:jc w:val="both"/>
        <w:rPr>
          <w:color w:val="000000"/>
          <w:sz w:val="22"/>
          <w:szCs w:val="22"/>
        </w:rPr>
      </w:pPr>
    </w:p>
    <w:p w:rsidR="00895879" w:rsidRPr="00274D25" w:rsidRDefault="00895879" w:rsidP="0083039F">
      <w:pPr>
        <w:pStyle w:val="Akapitzlist"/>
        <w:numPr>
          <w:ilvl w:val="0"/>
          <w:numId w:val="32"/>
        </w:numPr>
        <w:spacing w:after="120" w:line="276" w:lineRule="auto"/>
        <w:ind w:hanging="1429"/>
        <w:jc w:val="both"/>
        <w:rPr>
          <w:b/>
          <w:sz w:val="22"/>
          <w:szCs w:val="22"/>
        </w:rPr>
      </w:pPr>
      <w:r w:rsidRPr="00274D25">
        <w:rPr>
          <w:b/>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895879" w:rsidRPr="00274D25" w:rsidRDefault="00895879" w:rsidP="0027799D">
      <w:pPr>
        <w:numPr>
          <w:ilvl w:val="1"/>
          <w:numId w:val="22"/>
        </w:numPr>
        <w:tabs>
          <w:tab w:val="num" w:pos="360"/>
        </w:tabs>
        <w:spacing w:line="276" w:lineRule="auto"/>
        <w:ind w:firstLine="743"/>
        <w:jc w:val="both"/>
        <w:rPr>
          <w:b/>
          <w:color w:val="000000"/>
          <w:sz w:val="22"/>
          <w:szCs w:val="22"/>
        </w:rPr>
      </w:pPr>
      <w:r w:rsidRPr="00274D25">
        <w:rPr>
          <w:color w:val="000000"/>
          <w:sz w:val="22"/>
          <w:szCs w:val="22"/>
        </w:rPr>
        <w:t xml:space="preserve">Wzór umowy stanowi </w:t>
      </w:r>
      <w:r w:rsidRPr="00274D25">
        <w:rPr>
          <w:sz w:val="22"/>
          <w:szCs w:val="22"/>
        </w:rPr>
        <w:t>załącznik nr 6</w:t>
      </w:r>
      <w:r w:rsidRPr="00274D25">
        <w:rPr>
          <w:b/>
          <w:color w:val="000000"/>
          <w:sz w:val="22"/>
          <w:szCs w:val="22"/>
        </w:rPr>
        <w:t xml:space="preserve"> </w:t>
      </w:r>
      <w:r w:rsidR="00E935DD" w:rsidRPr="00274D25">
        <w:rPr>
          <w:color w:val="000000"/>
          <w:sz w:val="22"/>
          <w:szCs w:val="22"/>
        </w:rPr>
        <w:t>i 6.1</w:t>
      </w:r>
      <w:r w:rsidR="00E935DD" w:rsidRPr="00274D25">
        <w:rPr>
          <w:b/>
          <w:color w:val="000000"/>
          <w:sz w:val="22"/>
          <w:szCs w:val="22"/>
        </w:rPr>
        <w:t xml:space="preserve"> </w:t>
      </w:r>
      <w:r w:rsidRPr="00274D25">
        <w:rPr>
          <w:color w:val="000000"/>
          <w:sz w:val="22"/>
          <w:szCs w:val="22"/>
        </w:rPr>
        <w:t>do niniejszej siwz.</w:t>
      </w:r>
    </w:p>
    <w:p w:rsidR="00895879" w:rsidRPr="00274D25" w:rsidRDefault="00895879" w:rsidP="0027799D">
      <w:pPr>
        <w:numPr>
          <w:ilvl w:val="1"/>
          <w:numId w:val="22"/>
        </w:numPr>
        <w:tabs>
          <w:tab w:val="num" w:pos="360"/>
        </w:tabs>
        <w:spacing w:line="276" w:lineRule="auto"/>
        <w:ind w:left="360"/>
        <w:jc w:val="both"/>
        <w:rPr>
          <w:b/>
          <w:color w:val="000000"/>
          <w:sz w:val="22"/>
          <w:szCs w:val="22"/>
        </w:rPr>
      </w:pPr>
      <w:r w:rsidRPr="00274D25">
        <w:rPr>
          <w:color w:val="000000"/>
          <w:sz w:val="22"/>
          <w:szCs w:val="22"/>
        </w:rPr>
        <w:t>Zamawiający informuje, że przewiduje możliwości zmiany umowy. Zmiany zawartej umowy mogą nastąpić w formie aneksu w następujących przypadkach:</w:t>
      </w:r>
    </w:p>
    <w:p w:rsidR="00895879" w:rsidRPr="00274D25" w:rsidRDefault="00895879" w:rsidP="0083039F">
      <w:pPr>
        <w:numPr>
          <w:ilvl w:val="2"/>
          <w:numId w:val="4"/>
        </w:numPr>
        <w:tabs>
          <w:tab w:val="clear" w:pos="2586"/>
        </w:tabs>
        <w:spacing w:line="276" w:lineRule="auto"/>
        <w:ind w:left="709" w:hanging="283"/>
        <w:jc w:val="both"/>
        <w:rPr>
          <w:color w:val="000000"/>
          <w:sz w:val="22"/>
          <w:szCs w:val="22"/>
        </w:rPr>
      </w:pPr>
      <w:r w:rsidRPr="00274D25">
        <w:rPr>
          <w:color w:val="000000"/>
          <w:sz w:val="22"/>
          <w:szCs w:val="22"/>
        </w:rPr>
        <w:t>ulegnie zmianie stan prawny w zakresie dotyczącym realizowanej umowy, który spowoduje konieczność zmiany sposobu wykonania zamówienia przez Wykonawcę;</w:t>
      </w:r>
    </w:p>
    <w:p w:rsidR="00895879" w:rsidRPr="00274D25" w:rsidRDefault="00895879" w:rsidP="0083039F">
      <w:pPr>
        <w:numPr>
          <w:ilvl w:val="2"/>
          <w:numId w:val="4"/>
        </w:numPr>
        <w:tabs>
          <w:tab w:val="clear" w:pos="2586"/>
        </w:tabs>
        <w:spacing w:line="276" w:lineRule="auto"/>
        <w:ind w:left="709" w:hanging="283"/>
        <w:jc w:val="both"/>
        <w:rPr>
          <w:color w:val="000000"/>
          <w:sz w:val="22"/>
          <w:szCs w:val="22"/>
        </w:rPr>
      </w:pPr>
      <w:r w:rsidRPr="00274D25">
        <w:rPr>
          <w:color w:val="000000"/>
          <w:sz w:val="22"/>
          <w:szCs w:val="22"/>
        </w:rPr>
        <w:t xml:space="preserve">wystąpią okoliczności skutkujące potrzebą zmiany terminu realizacji zamówienia takie jak: </w:t>
      </w:r>
    </w:p>
    <w:p w:rsidR="00895879" w:rsidRPr="00274D25" w:rsidRDefault="00895879" w:rsidP="0027799D">
      <w:pPr>
        <w:numPr>
          <w:ilvl w:val="0"/>
          <w:numId w:val="26"/>
        </w:numPr>
        <w:tabs>
          <w:tab w:val="clear" w:pos="720"/>
          <w:tab w:val="num" w:pos="1080"/>
        </w:tabs>
        <w:spacing w:line="276" w:lineRule="auto"/>
        <w:ind w:left="1080"/>
        <w:jc w:val="both"/>
        <w:rPr>
          <w:color w:val="000000"/>
          <w:sz w:val="22"/>
          <w:szCs w:val="22"/>
        </w:rPr>
      </w:pPr>
      <w:r w:rsidRPr="00274D25">
        <w:rPr>
          <w:color w:val="000000"/>
          <w:sz w:val="22"/>
          <w:szCs w:val="22"/>
        </w:rPr>
        <w:t>zmiana stanu prawnego w zakresie dotyczącym realizowanej umowy, który spowoduje konieczność zmiany terminu,</w:t>
      </w:r>
    </w:p>
    <w:p w:rsidR="00895879" w:rsidRPr="00274D25" w:rsidRDefault="00895879" w:rsidP="0027799D">
      <w:pPr>
        <w:numPr>
          <w:ilvl w:val="0"/>
          <w:numId w:val="26"/>
        </w:numPr>
        <w:tabs>
          <w:tab w:val="clear" w:pos="720"/>
          <w:tab w:val="num" w:pos="1080"/>
        </w:tabs>
        <w:spacing w:line="276" w:lineRule="auto"/>
        <w:ind w:left="1080"/>
        <w:jc w:val="both"/>
        <w:rPr>
          <w:color w:val="000000"/>
          <w:sz w:val="22"/>
          <w:szCs w:val="22"/>
        </w:rPr>
      </w:pPr>
      <w:r w:rsidRPr="00274D25">
        <w:rPr>
          <w:color w:val="000000"/>
          <w:sz w:val="22"/>
          <w:szCs w:val="22"/>
        </w:rPr>
        <w:t>konieczność wykonania robót dodatkowych,</w:t>
      </w:r>
    </w:p>
    <w:p w:rsidR="00895879" w:rsidRPr="00274D25" w:rsidRDefault="00895879" w:rsidP="0027799D">
      <w:pPr>
        <w:numPr>
          <w:ilvl w:val="0"/>
          <w:numId w:val="26"/>
        </w:numPr>
        <w:tabs>
          <w:tab w:val="clear" w:pos="720"/>
          <w:tab w:val="num" w:pos="1080"/>
          <w:tab w:val="num" w:pos="2008"/>
        </w:tabs>
        <w:spacing w:line="276" w:lineRule="auto"/>
        <w:ind w:left="1080"/>
        <w:jc w:val="both"/>
        <w:rPr>
          <w:color w:val="000000"/>
          <w:sz w:val="22"/>
          <w:szCs w:val="22"/>
        </w:rPr>
      </w:pPr>
      <w:r w:rsidRPr="00274D25">
        <w:rPr>
          <w:sz w:val="22"/>
          <w:szCs w:val="22"/>
        </w:rPr>
        <w:t xml:space="preserve">brak dostępu do miejsc, w których przewidziano prowadzenie prac </w:t>
      </w:r>
      <w:r w:rsidRPr="00274D25">
        <w:rPr>
          <w:sz w:val="22"/>
          <w:szCs w:val="22"/>
        </w:rPr>
        <w:br/>
        <w:t xml:space="preserve">z przyczyn niezależnych od Wykonawcy, </w:t>
      </w:r>
    </w:p>
    <w:p w:rsidR="00895879" w:rsidRPr="00274D25" w:rsidRDefault="00895879" w:rsidP="0027799D">
      <w:pPr>
        <w:numPr>
          <w:ilvl w:val="0"/>
          <w:numId w:val="26"/>
        </w:numPr>
        <w:tabs>
          <w:tab w:val="clear" w:pos="720"/>
          <w:tab w:val="num" w:pos="1080"/>
          <w:tab w:val="num" w:pos="2008"/>
        </w:tabs>
        <w:spacing w:line="276" w:lineRule="auto"/>
        <w:ind w:left="1080"/>
        <w:jc w:val="both"/>
        <w:rPr>
          <w:sz w:val="22"/>
          <w:szCs w:val="22"/>
        </w:rPr>
      </w:pPr>
      <w:r w:rsidRPr="00274D25">
        <w:rPr>
          <w:sz w:val="22"/>
          <w:szCs w:val="22"/>
        </w:rPr>
        <w:t>gdy wystąpią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powodzie, huragany), zdarzenia wywołane przez człowieka, np. działania wojenne czy gwałtowne rozruchy oraz akty władzy publicznej, którym należy się podporządkować, a także inne niemożliwe do przewidzenia przyczyny techniczne,</w:t>
      </w:r>
    </w:p>
    <w:p w:rsidR="00895879" w:rsidRPr="00274D25" w:rsidRDefault="00895879" w:rsidP="0083039F">
      <w:pPr>
        <w:pStyle w:val="Akapitzlist"/>
        <w:numPr>
          <w:ilvl w:val="0"/>
          <w:numId w:val="25"/>
        </w:numPr>
        <w:tabs>
          <w:tab w:val="clear" w:pos="2008"/>
        </w:tabs>
        <w:spacing w:line="276" w:lineRule="auto"/>
        <w:ind w:left="709" w:hanging="283"/>
        <w:jc w:val="both"/>
        <w:rPr>
          <w:sz w:val="22"/>
          <w:szCs w:val="22"/>
        </w:rPr>
      </w:pPr>
      <w:r w:rsidRPr="00274D25">
        <w:rPr>
          <w:sz w:val="22"/>
          <w:szCs w:val="22"/>
        </w:rPr>
        <w:t>zmiany numeru rachunku bankowego Wykonawcy,</w:t>
      </w:r>
    </w:p>
    <w:p w:rsidR="00895879" w:rsidRPr="00274D25" w:rsidRDefault="00895879" w:rsidP="0027799D">
      <w:pPr>
        <w:numPr>
          <w:ilvl w:val="0"/>
          <w:numId w:val="25"/>
        </w:numPr>
        <w:tabs>
          <w:tab w:val="clear" w:pos="2008"/>
        </w:tabs>
        <w:spacing w:line="276" w:lineRule="auto"/>
        <w:ind w:left="709" w:hanging="283"/>
        <w:jc w:val="both"/>
        <w:rPr>
          <w:sz w:val="22"/>
          <w:szCs w:val="22"/>
        </w:rPr>
      </w:pPr>
      <w:r w:rsidRPr="00274D25">
        <w:rPr>
          <w:sz w:val="22"/>
          <w:szCs w:val="22"/>
        </w:rPr>
        <w:t xml:space="preserve">zmiana wynagrodzenia, o którym mowa w § 7 ust. 1 wzoru umowy związana </w:t>
      </w:r>
      <w:r w:rsidRPr="00274D25">
        <w:rPr>
          <w:sz w:val="22"/>
          <w:szCs w:val="22"/>
        </w:rPr>
        <w:br/>
        <w:t xml:space="preserve">z koniecznością rezygnacji przez Zamawiającego z wykonania części zamówienia </w:t>
      </w:r>
      <w:r w:rsidRPr="00274D25">
        <w:rPr>
          <w:sz w:val="22"/>
          <w:szCs w:val="22"/>
        </w:rPr>
        <w:br/>
        <w:t>o wartość wynikającą z kosztorysu będący załącznikiem nr 5 do umowy.</w:t>
      </w:r>
    </w:p>
    <w:p w:rsidR="00895879" w:rsidRPr="00274D25" w:rsidRDefault="00895879" w:rsidP="0027799D">
      <w:pPr>
        <w:numPr>
          <w:ilvl w:val="1"/>
          <w:numId w:val="22"/>
        </w:numPr>
        <w:tabs>
          <w:tab w:val="num" w:pos="360"/>
        </w:tabs>
        <w:spacing w:line="276" w:lineRule="auto"/>
        <w:ind w:left="360"/>
        <w:jc w:val="both"/>
        <w:rPr>
          <w:color w:val="000000"/>
          <w:sz w:val="22"/>
          <w:szCs w:val="22"/>
        </w:rPr>
      </w:pPr>
      <w:r w:rsidRPr="00274D25">
        <w:rPr>
          <w:sz w:val="22"/>
          <w:szCs w:val="22"/>
        </w:rPr>
        <w:t>Strony dopuszczają możliwość zmian w zakresie osoby zdolnej do wykonania przedmiotu umowy na zasadach określonych w § 5 ust. 3–5 umowy bez konieczności sporządzania aneksu.</w:t>
      </w:r>
    </w:p>
    <w:p w:rsidR="00895879" w:rsidRPr="00274D25" w:rsidRDefault="00895879" w:rsidP="0027799D">
      <w:pPr>
        <w:numPr>
          <w:ilvl w:val="1"/>
          <w:numId w:val="22"/>
        </w:numPr>
        <w:tabs>
          <w:tab w:val="num" w:pos="360"/>
        </w:tabs>
        <w:spacing w:line="276" w:lineRule="auto"/>
        <w:ind w:left="360"/>
        <w:jc w:val="both"/>
        <w:rPr>
          <w:color w:val="000000"/>
          <w:sz w:val="22"/>
          <w:szCs w:val="22"/>
        </w:rPr>
      </w:pPr>
      <w:r w:rsidRPr="00274D25">
        <w:rPr>
          <w:color w:val="000000"/>
          <w:sz w:val="22"/>
          <w:szCs w:val="22"/>
        </w:rPr>
        <w:t>Strony dopuszczają możliwość zmian redakcyjnych, omyłek pisarskich oraz zmian będących następstwem zmian danych ujawnionych w rejestrach publicznych bez konieczności sporządzania aneksu.</w:t>
      </w:r>
    </w:p>
    <w:p w:rsidR="00895879" w:rsidRPr="00274D25" w:rsidRDefault="00895879" w:rsidP="0027799D">
      <w:pPr>
        <w:numPr>
          <w:ilvl w:val="1"/>
          <w:numId w:val="22"/>
        </w:numPr>
        <w:tabs>
          <w:tab w:val="num" w:pos="360"/>
        </w:tabs>
        <w:spacing w:line="276" w:lineRule="auto"/>
        <w:ind w:left="360"/>
        <w:jc w:val="both"/>
        <w:rPr>
          <w:color w:val="000000"/>
          <w:sz w:val="22"/>
          <w:szCs w:val="22"/>
        </w:rPr>
      </w:pPr>
      <w:r w:rsidRPr="00274D25">
        <w:rPr>
          <w:sz w:val="22"/>
          <w:szCs w:val="22"/>
        </w:rPr>
        <w:t xml:space="preserve">W przypadku ustawowej zmiany stawki VAT umowa nie ulegnie zmianie </w:t>
      </w:r>
      <w:r w:rsidRPr="00274D25">
        <w:rPr>
          <w:sz w:val="22"/>
          <w:szCs w:val="22"/>
        </w:rPr>
        <w:br/>
        <w:t>w zakresie wysokości ceny brutto.</w:t>
      </w:r>
    </w:p>
    <w:p w:rsidR="0083039F" w:rsidRPr="00274D25" w:rsidRDefault="0083039F" w:rsidP="0083039F">
      <w:pPr>
        <w:tabs>
          <w:tab w:val="num" w:pos="720"/>
        </w:tabs>
        <w:spacing w:line="276" w:lineRule="auto"/>
        <w:jc w:val="both"/>
        <w:rPr>
          <w:sz w:val="22"/>
          <w:szCs w:val="22"/>
        </w:rPr>
      </w:pPr>
    </w:p>
    <w:p w:rsidR="0083039F" w:rsidRPr="00274D25" w:rsidRDefault="0083039F" w:rsidP="0083039F">
      <w:pPr>
        <w:tabs>
          <w:tab w:val="num" w:pos="720"/>
        </w:tabs>
        <w:spacing w:line="276" w:lineRule="auto"/>
        <w:jc w:val="both"/>
        <w:rPr>
          <w:color w:val="000000"/>
          <w:sz w:val="22"/>
          <w:szCs w:val="22"/>
        </w:rPr>
      </w:pPr>
    </w:p>
    <w:p w:rsidR="00895879" w:rsidRPr="00274D25" w:rsidRDefault="00895879" w:rsidP="0027799D">
      <w:pPr>
        <w:tabs>
          <w:tab w:val="num" w:pos="720"/>
        </w:tabs>
        <w:spacing w:line="276" w:lineRule="auto"/>
        <w:jc w:val="both"/>
        <w:rPr>
          <w:color w:val="000000"/>
          <w:sz w:val="22"/>
          <w:szCs w:val="22"/>
        </w:rPr>
      </w:pPr>
    </w:p>
    <w:p w:rsidR="00895879" w:rsidRPr="00274D25" w:rsidRDefault="00895879" w:rsidP="0083039F">
      <w:pPr>
        <w:numPr>
          <w:ilvl w:val="0"/>
          <w:numId w:val="32"/>
        </w:numPr>
        <w:spacing w:after="120" w:line="276" w:lineRule="auto"/>
        <w:ind w:left="0" w:firstLine="0"/>
        <w:jc w:val="both"/>
        <w:rPr>
          <w:b/>
          <w:sz w:val="22"/>
          <w:szCs w:val="22"/>
        </w:rPr>
      </w:pPr>
      <w:r w:rsidRPr="00274D25">
        <w:rPr>
          <w:b/>
          <w:sz w:val="22"/>
          <w:szCs w:val="22"/>
        </w:rPr>
        <w:t>Wskazanie części zamówienia, która może być powierzona podwykonawcom:</w:t>
      </w:r>
    </w:p>
    <w:p w:rsidR="00895879" w:rsidRPr="00274D25" w:rsidRDefault="00895879" w:rsidP="0083039F">
      <w:pPr>
        <w:pStyle w:val="Akapitzlist"/>
        <w:tabs>
          <w:tab w:val="left" w:pos="540"/>
        </w:tabs>
        <w:spacing w:line="276" w:lineRule="auto"/>
        <w:ind w:left="0"/>
        <w:jc w:val="both"/>
        <w:rPr>
          <w:sz w:val="22"/>
          <w:szCs w:val="22"/>
        </w:rPr>
      </w:pPr>
      <w:r w:rsidRPr="00274D25">
        <w:rPr>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siwz. W przypadku, gdy Wykonawca nie wskaże powyższych informacji, Zamawiający uzna, iż zamówienie realizowane będzie bez udziału podwykonawców. </w:t>
      </w:r>
    </w:p>
    <w:p w:rsidR="0083039F" w:rsidRPr="00274D25" w:rsidRDefault="0083039F" w:rsidP="0027799D">
      <w:pPr>
        <w:pStyle w:val="Akapitzlist"/>
        <w:tabs>
          <w:tab w:val="left" w:pos="540"/>
        </w:tabs>
        <w:spacing w:line="276" w:lineRule="auto"/>
        <w:ind w:left="360"/>
        <w:jc w:val="both"/>
        <w:rPr>
          <w:sz w:val="22"/>
          <w:szCs w:val="22"/>
        </w:rPr>
      </w:pPr>
    </w:p>
    <w:p w:rsidR="0083039F" w:rsidRPr="00274D25" w:rsidRDefault="0083039F" w:rsidP="0027799D">
      <w:pPr>
        <w:pStyle w:val="Akapitzlist"/>
        <w:tabs>
          <w:tab w:val="left" w:pos="540"/>
        </w:tabs>
        <w:spacing w:line="276" w:lineRule="auto"/>
        <w:ind w:left="360"/>
        <w:jc w:val="both"/>
        <w:rPr>
          <w:color w:val="000000"/>
          <w:sz w:val="22"/>
          <w:szCs w:val="22"/>
        </w:rPr>
      </w:pPr>
    </w:p>
    <w:p w:rsidR="00AE745B" w:rsidRPr="00274D25" w:rsidRDefault="00AE745B" w:rsidP="0027799D">
      <w:pPr>
        <w:pStyle w:val="Akapitzlist"/>
        <w:tabs>
          <w:tab w:val="left" w:pos="540"/>
        </w:tabs>
        <w:spacing w:line="276" w:lineRule="auto"/>
        <w:ind w:left="360"/>
        <w:jc w:val="both"/>
        <w:rPr>
          <w:color w:val="000000"/>
          <w:sz w:val="22"/>
          <w:szCs w:val="22"/>
        </w:rPr>
      </w:pPr>
    </w:p>
    <w:p w:rsidR="00895879" w:rsidRPr="00274D25" w:rsidRDefault="00895879" w:rsidP="0027799D">
      <w:pPr>
        <w:pStyle w:val="Akapitzlist"/>
        <w:tabs>
          <w:tab w:val="left" w:pos="540"/>
        </w:tabs>
        <w:spacing w:line="276" w:lineRule="auto"/>
        <w:ind w:left="360"/>
        <w:jc w:val="both"/>
        <w:rPr>
          <w:color w:val="000000"/>
          <w:sz w:val="22"/>
          <w:szCs w:val="22"/>
        </w:rPr>
      </w:pPr>
    </w:p>
    <w:p w:rsidR="00895879" w:rsidRPr="00274D25" w:rsidRDefault="00895879" w:rsidP="0083039F">
      <w:pPr>
        <w:numPr>
          <w:ilvl w:val="0"/>
          <w:numId w:val="32"/>
        </w:numPr>
        <w:spacing w:after="120" w:line="276" w:lineRule="auto"/>
        <w:ind w:left="1418" w:hanging="1418"/>
        <w:jc w:val="both"/>
        <w:rPr>
          <w:b/>
          <w:sz w:val="22"/>
          <w:szCs w:val="22"/>
        </w:rPr>
      </w:pPr>
      <w:r w:rsidRPr="00274D25">
        <w:rPr>
          <w:b/>
          <w:sz w:val="22"/>
          <w:szCs w:val="22"/>
        </w:rPr>
        <w:t>Maksymalna liczba Wykonawców, z którymi Zamawiający zawrze umowę ramową, jeżeli zamawiający przewiduje zawarcie umowy ramowej:</w:t>
      </w:r>
    </w:p>
    <w:p w:rsidR="00895879" w:rsidRPr="00274D25" w:rsidRDefault="00895879" w:rsidP="0083039F">
      <w:pPr>
        <w:tabs>
          <w:tab w:val="left" w:pos="180"/>
          <w:tab w:val="left" w:pos="720"/>
        </w:tabs>
        <w:spacing w:after="120" w:line="276" w:lineRule="auto"/>
        <w:jc w:val="both"/>
        <w:rPr>
          <w:sz w:val="22"/>
          <w:szCs w:val="22"/>
        </w:rPr>
      </w:pPr>
      <w:r w:rsidRPr="00274D25">
        <w:rPr>
          <w:sz w:val="22"/>
          <w:szCs w:val="22"/>
        </w:rPr>
        <w:t xml:space="preserve">Zamawiający nie prowadzi postępowania w celu zawarcia umowy ramowej. </w:t>
      </w:r>
    </w:p>
    <w:p w:rsidR="0083039F" w:rsidRPr="00274D25" w:rsidRDefault="0083039F" w:rsidP="0027799D">
      <w:pPr>
        <w:tabs>
          <w:tab w:val="left" w:pos="180"/>
          <w:tab w:val="left" w:pos="720"/>
        </w:tabs>
        <w:spacing w:after="120" w:line="276" w:lineRule="auto"/>
        <w:ind w:firstLine="284"/>
        <w:jc w:val="both"/>
        <w:rPr>
          <w:sz w:val="22"/>
          <w:szCs w:val="22"/>
        </w:rPr>
      </w:pPr>
    </w:p>
    <w:p w:rsidR="0083039F" w:rsidRPr="00274D25" w:rsidRDefault="0083039F" w:rsidP="0027799D">
      <w:pPr>
        <w:tabs>
          <w:tab w:val="left" w:pos="180"/>
          <w:tab w:val="left" w:pos="720"/>
        </w:tabs>
        <w:spacing w:after="120" w:line="276" w:lineRule="auto"/>
        <w:ind w:firstLine="284"/>
        <w:jc w:val="both"/>
        <w:rPr>
          <w:sz w:val="22"/>
          <w:szCs w:val="22"/>
        </w:rPr>
      </w:pPr>
    </w:p>
    <w:p w:rsidR="00895879" w:rsidRPr="00274D25" w:rsidRDefault="00895879" w:rsidP="0083039F">
      <w:pPr>
        <w:numPr>
          <w:ilvl w:val="0"/>
          <w:numId w:val="32"/>
        </w:numPr>
        <w:spacing w:after="120" w:line="276" w:lineRule="auto"/>
        <w:ind w:left="1418" w:hanging="1418"/>
        <w:jc w:val="both"/>
        <w:rPr>
          <w:b/>
          <w:sz w:val="22"/>
          <w:szCs w:val="22"/>
        </w:rPr>
      </w:pPr>
      <w:r w:rsidRPr="00274D25">
        <w:rPr>
          <w:b/>
          <w:sz w:val="22"/>
          <w:szCs w:val="22"/>
        </w:rPr>
        <w:t xml:space="preserve">Informacje dodatkowe dotyczące wysokości zwrotu kosztów udziału w postępowaniu, jeżeli Zamawiający przewiduje ich zwrot oraz aukcji elektronicznej, jeżeli Zamawiający przewiduje aukcję elektroniczną: </w:t>
      </w:r>
    </w:p>
    <w:p w:rsidR="00895879" w:rsidRPr="00274D25" w:rsidRDefault="0083039F" w:rsidP="0083039F">
      <w:pPr>
        <w:spacing w:line="276" w:lineRule="auto"/>
        <w:ind w:left="426" w:hanging="426"/>
        <w:jc w:val="both"/>
        <w:rPr>
          <w:sz w:val="22"/>
          <w:szCs w:val="22"/>
        </w:rPr>
      </w:pPr>
      <w:r w:rsidRPr="00274D25">
        <w:rPr>
          <w:sz w:val="22"/>
          <w:szCs w:val="22"/>
        </w:rPr>
        <w:t xml:space="preserve">1. </w:t>
      </w:r>
      <w:r w:rsidR="00895879" w:rsidRPr="00274D25">
        <w:rPr>
          <w:sz w:val="22"/>
          <w:szCs w:val="22"/>
        </w:rPr>
        <w:t>Wszystkie koszty związane z uczestnictwem w postępowaniu, w szczególności</w:t>
      </w:r>
      <w:r w:rsidR="00895879" w:rsidRPr="00274D25">
        <w:rPr>
          <w:sz w:val="22"/>
          <w:szCs w:val="22"/>
        </w:rPr>
        <w:br/>
        <w:t>z przygotowaniem i złożeniem ofert ponosi Wykonawca składający ofertę.</w:t>
      </w:r>
    </w:p>
    <w:p w:rsidR="00895879" w:rsidRPr="00274D25" w:rsidRDefault="0083039F" w:rsidP="0083039F">
      <w:pPr>
        <w:spacing w:line="276" w:lineRule="auto"/>
        <w:ind w:left="426" w:hanging="426"/>
        <w:jc w:val="both"/>
        <w:rPr>
          <w:sz w:val="22"/>
          <w:szCs w:val="22"/>
        </w:rPr>
      </w:pPr>
      <w:r w:rsidRPr="00274D25">
        <w:rPr>
          <w:sz w:val="22"/>
          <w:szCs w:val="22"/>
        </w:rPr>
        <w:t xml:space="preserve">2.     </w:t>
      </w:r>
      <w:r w:rsidR="00895879" w:rsidRPr="00274D25">
        <w:rPr>
          <w:sz w:val="22"/>
          <w:szCs w:val="22"/>
        </w:rPr>
        <w:t xml:space="preserve">Zamawiający nie przewiduje zwrotu kosztów udziału w postępowaniu. </w:t>
      </w:r>
    </w:p>
    <w:p w:rsidR="00895879" w:rsidRPr="00274D25" w:rsidRDefault="00895879" w:rsidP="0083039F">
      <w:pPr>
        <w:numPr>
          <w:ilvl w:val="0"/>
          <w:numId w:val="18"/>
        </w:numPr>
        <w:spacing w:line="276" w:lineRule="auto"/>
        <w:ind w:left="426" w:hanging="426"/>
        <w:jc w:val="both"/>
        <w:rPr>
          <w:sz w:val="22"/>
          <w:szCs w:val="22"/>
        </w:rPr>
      </w:pPr>
      <w:r w:rsidRPr="00274D25">
        <w:rPr>
          <w:sz w:val="22"/>
          <w:szCs w:val="22"/>
        </w:rPr>
        <w:t>Zamawiający nie przewiduje aukcji elektronicznej.</w:t>
      </w:r>
    </w:p>
    <w:p w:rsidR="00895879" w:rsidRPr="00274D25" w:rsidRDefault="00895879" w:rsidP="0027799D">
      <w:pPr>
        <w:spacing w:line="276" w:lineRule="auto"/>
        <w:ind w:left="540"/>
        <w:jc w:val="both"/>
        <w:rPr>
          <w:sz w:val="22"/>
          <w:szCs w:val="22"/>
        </w:rPr>
      </w:pPr>
    </w:p>
    <w:p w:rsidR="0083039F" w:rsidRPr="00274D25" w:rsidRDefault="0083039F" w:rsidP="0027799D">
      <w:pPr>
        <w:spacing w:line="276" w:lineRule="auto"/>
        <w:ind w:left="540"/>
        <w:jc w:val="both"/>
        <w:rPr>
          <w:sz w:val="22"/>
          <w:szCs w:val="22"/>
        </w:rPr>
      </w:pPr>
    </w:p>
    <w:p w:rsidR="0083039F" w:rsidRPr="00274D25" w:rsidRDefault="0083039F" w:rsidP="0027799D">
      <w:pPr>
        <w:spacing w:line="276" w:lineRule="auto"/>
        <w:ind w:left="540"/>
        <w:jc w:val="both"/>
        <w:rPr>
          <w:sz w:val="22"/>
          <w:szCs w:val="22"/>
        </w:rPr>
      </w:pPr>
    </w:p>
    <w:p w:rsidR="00895879" w:rsidRPr="00274D25" w:rsidRDefault="00895879" w:rsidP="0083039F">
      <w:pPr>
        <w:numPr>
          <w:ilvl w:val="0"/>
          <w:numId w:val="32"/>
        </w:numPr>
        <w:spacing w:after="120" w:line="276" w:lineRule="auto"/>
        <w:ind w:left="1418" w:hanging="1418"/>
        <w:jc w:val="both"/>
        <w:rPr>
          <w:b/>
          <w:sz w:val="22"/>
          <w:szCs w:val="22"/>
        </w:rPr>
      </w:pPr>
      <w:r w:rsidRPr="00274D25">
        <w:rPr>
          <w:b/>
          <w:sz w:val="22"/>
          <w:szCs w:val="22"/>
        </w:rPr>
        <w:t>Pouczenie o środkach ochrony prawnej przysługujących Wykonawcy w toku postępowania o udzielenie zamówienia:</w:t>
      </w:r>
    </w:p>
    <w:p w:rsidR="00895879" w:rsidRPr="00274D25" w:rsidRDefault="00895879" w:rsidP="0083039F">
      <w:pPr>
        <w:numPr>
          <w:ilvl w:val="2"/>
          <w:numId w:val="18"/>
        </w:numPr>
        <w:tabs>
          <w:tab w:val="clear" w:pos="2160"/>
        </w:tabs>
        <w:spacing w:line="276" w:lineRule="auto"/>
        <w:ind w:left="284" w:hanging="284"/>
        <w:jc w:val="both"/>
        <w:rPr>
          <w:b/>
          <w:sz w:val="22"/>
          <w:szCs w:val="22"/>
        </w:rPr>
      </w:pPr>
      <w:r w:rsidRPr="00274D25">
        <w:rPr>
          <w:rFonts w:eastAsia="TimesNewRoman,Bold"/>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rsidR="00895879" w:rsidRPr="00274D25" w:rsidRDefault="00895879" w:rsidP="0083039F">
      <w:pPr>
        <w:numPr>
          <w:ilvl w:val="2"/>
          <w:numId w:val="18"/>
        </w:numPr>
        <w:tabs>
          <w:tab w:val="clear" w:pos="2160"/>
        </w:tabs>
        <w:spacing w:line="276" w:lineRule="auto"/>
        <w:ind w:left="284" w:hanging="284"/>
        <w:jc w:val="both"/>
        <w:rPr>
          <w:b/>
          <w:sz w:val="22"/>
          <w:szCs w:val="22"/>
        </w:rPr>
      </w:pPr>
      <w:r w:rsidRPr="00274D25">
        <w:rPr>
          <w:rFonts w:eastAsia="Calibri"/>
          <w:bCs/>
          <w:sz w:val="22"/>
          <w:szCs w:val="22"/>
          <w:lang w:eastAsia="en-US"/>
        </w:rPr>
        <w:t>Odwołanie przysługuje od niezgodnej z przepisami ustawy czynno</w:t>
      </w:r>
      <w:r w:rsidRPr="00274D25">
        <w:rPr>
          <w:rFonts w:eastAsia="TimesNewRoman,Bold"/>
          <w:bCs/>
          <w:sz w:val="22"/>
          <w:szCs w:val="22"/>
          <w:lang w:eastAsia="en-US"/>
        </w:rPr>
        <w:t>ś</w:t>
      </w:r>
      <w:r w:rsidRPr="00274D25">
        <w:rPr>
          <w:rFonts w:eastAsia="Calibri"/>
          <w:bCs/>
          <w:sz w:val="22"/>
          <w:szCs w:val="22"/>
          <w:lang w:eastAsia="en-US"/>
        </w:rPr>
        <w:t>ci Zamawiaj</w:t>
      </w:r>
      <w:r w:rsidRPr="00274D25">
        <w:rPr>
          <w:rFonts w:eastAsia="TimesNewRoman,Bold"/>
          <w:bCs/>
          <w:sz w:val="22"/>
          <w:szCs w:val="22"/>
          <w:lang w:eastAsia="en-US"/>
        </w:rPr>
        <w:t>ą</w:t>
      </w:r>
      <w:r w:rsidRPr="00274D25">
        <w:rPr>
          <w:rFonts w:eastAsia="Calibri"/>
          <w:bCs/>
          <w:sz w:val="22"/>
          <w:szCs w:val="22"/>
          <w:lang w:eastAsia="en-US"/>
        </w:rPr>
        <w:t>cego podj</w:t>
      </w:r>
      <w:r w:rsidRPr="00274D25">
        <w:rPr>
          <w:rFonts w:eastAsia="TimesNewRoman,Bold"/>
          <w:bCs/>
          <w:sz w:val="22"/>
          <w:szCs w:val="22"/>
          <w:lang w:eastAsia="en-US"/>
        </w:rPr>
        <w:t>ę</w:t>
      </w:r>
      <w:r w:rsidRPr="00274D25">
        <w:rPr>
          <w:rFonts w:eastAsia="Calibri"/>
          <w:bCs/>
          <w:sz w:val="22"/>
          <w:szCs w:val="22"/>
          <w:lang w:eastAsia="en-US"/>
        </w:rPr>
        <w:t>tej w post</w:t>
      </w:r>
      <w:r w:rsidRPr="00274D25">
        <w:rPr>
          <w:rFonts w:eastAsia="TimesNewRoman,Bold"/>
          <w:bCs/>
          <w:sz w:val="22"/>
          <w:szCs w:val="22"/>
          <w:lang w:eastAsia="en-US"/>
        </w:rPr>
        <w:t>ę</w:t>
      </w:r>
      <w:r w:rsidRPr="00274D25">
        <w:rPr>
          <w:rFonts w:eastAsia="Calibri"/>
          <w:bCs/>
          <w:sz w:val="22"/>
          <w:szCs w:val="22"/>
          <w:lang w:eastAsia="en-US"/>
        </w:rPr>
        <w:t>powaniu o udzielenie zamówienia lub zaniechania czynno</w:t>
      </w:r>
      <w:r w:rsidRPr="00274D25">
        <w:rPr>
          <w:rFonts w:eastAsia="TimesNewRoman,Bold"/>
          <w:bCs/>
          <w:sz w:val="22"/>
          <w:szCs w:val="22"/>
          <w:lang w:eastAsia="en-US"/>
        </w:rPr>
        <w:t>ś</w:t>
      </w:r>
      <w:r w:rsidRPr="00274D25">
        <w:rPr>
          <w:rFonts w:eastAsia="Calibri"/>
          <w:bCs/>
          <w:sz w:val="22"/>
          <w:szCs w:val="22"/>
          <w:lang w:eastAsia="en-US"/>
        </w:rPr>
        <w:t>ci, do której Zamawiaj</w:t>
      </w:r>
      <w:r w:rsidRPr="00274D25">
        <w:rPr>
          <w:rFonts w:eastAsia="TimesNewRoman,Bold"/>
          <w:bCs/>
          <w:sz w:val="22"/>
          <w:szCs w:val="22"/>
          <w:lang w:eastAsia="en-US"/>
        </w:rPr>
        <w:t>ą</w:t>
      </w:r>
      <w:r w:rsidRPr="00274D25">
        <w:rPr>
          <w:rFonts w:eastAsia="Calibri"/>
          <w:bCs/>
          <w:sz w:val="22"/>
          <w:szCs w:val="22"/>
          <w:lang w:eastAsia="en-US"/>
        </w:rPr>
        <w:t>cy jest zobowi</w:t>
      </w:r>
      <w:r w:rsidRPr="00274D25">
        <w:rPr>
          <w:rFonts w:eastAsia="TimesNewRoman,Bold"/>
          <w:bCs/>
          <w:sz w:val="22"/>
          <w:szCs w:val="22"/>
          <w:lang w:eastAsia="en-US"/>
        </w:rPr>
        <w:t>ą</w:t>
      </w:r>
      <w:r w:rsidRPr="00274D25">
        <w:rPr>
          <w:rFonts w:eastAsia="Calibri"/>
          <w:bCs/>
          <w:sz w:val="22"/>
          <w:szCs w:val="22"/>
          <w:lang w:eastAsia="en-US"/>
        </w:rPr>
        <w:t>zany na podstawie ustawy.</w:t>
      </w:r>
    </w:p>
    <w:p w:rsidR="00895879" w:rsidRPr="00274D25" w:rsidRDefault="00895879" w:rsidP="0083039F">
      <w:pPr>
        <w:numPr>
          <w:ilvl w:val="2"/>
          <w:numId w:val="18"/>
        </w:numPr>
        <w:tabs>
          <w:tab w:val="clear" w:pos="2160"/>
        </w:tabs>
        <w:spacing w:line="276" w:lineRule="auto"/>
        <w:ind w:left="284" w:hanging="284"/>
        <w:jc w:val="both"/>
        <w:rPr>
          <w:b/>
          <w:sz w:val="22"/>
          <w:szCs w:val="22"/>
        </w:rPr>
      </w:pPr>
      <w:r w:rsidRPr="00274D25">
        <w:rPr>
          <w:rFonts w:eastAsia="Calibri"/>
          <w:bCs/>
          <w:sz w:val="22"/>
          <w:szCs w:val="22"/>
          <w:lang w:eastAsia="en-US"/>
        </w:rPr>
        <w:t xml:space="preserve">Odwołanie wnosi się w terminie określonym w art. 182 ustawy Pzp. </w:t>
      </w:r>
    </w:p>
    <w:p w:rsidR="00895879" w:rsidRPr="00274D25" w:rsidRDefault="00895879" w:rsidP="0083039F">
      <w:pPr>
        <w:numPr>
          <w:ilvl w:val="2"/>
          <w:numId w:val="18"/>
        </w:numPr>
        <w:tabs>
          <w:tab w:val="clear" w:pos="2160"/>
        </w:tabs>
        <w:spacing w:line="276" w:lineRule="auto"/>
        <w:ind w:left="284" w:hanging="284"/>
        <w:jc w:val="both"/>
        <w:rPr>
          <w:b/>
          <w:sz w:val="22"/>
          <w:szCs w:val="22"/>
        </w:rPr>
      </w:pPr>
      <w:r w:rsidRPr="00274D25">
        <w:rPr>
          <w:rFonts w:eastAsia="Calibri"/>
          <w:bCs/>
          <w:sz w:val="22"/>
          <w:szCs w:val="22"/>
          <w:lang w:eastAsia="en-US"/>
        </w:rPr>
        <w:t>Odwołanie powinno wskazywa</w:t>
      </w:r>
      <w:r w:rsidRPr="00274D25">
        <w:rPr>
          <w:rFonts w:eastAsia="TimesNewRoman,Bold"/>
          <w:bCs/>
          <w:sz w:val="22"/>
          <w:szCs w:val="22"/>
          <w:lang w:eastAsia="en-US"/>
        </w:rPr>
        <w:t xml:space="preserve">ć </w:t>
      </w:r>
      <w:r w:rsidRPr="00274D25">
        <w:rPr>
          <w:rFonts w:eastAsia="Calibri"/>
          <w:bCs/>
          <w:sz w:val="22"/>
          <w:szCs w:val="22"/>
          <w:lang w:eastAsia="en-US"/>
        </w:rPr>
        <w:t>czynno</w:t>
      </w:r>
      <w:r w:rsidRPr="00274D25">
        <w:rPr>
          <w:rFonts w:eastAsia="TimesNewRoman,Bold"/>
          <w:bCs/>
          <w:sz w:val="22"/>
          <w:szCs w:val="22"/>
          <w:lang w:eastAsia="en-US"/>
        </w:rPr>
        <w:t xml:space="preserve">ść </w:t>
      </w:r>
      <w:r w:rsidRPr="00274D25">
        <w:rPr>
          <w:rFonts w:eastAsia="Calibri"/>
          <w:bCs/>
          <w:sz w:val="22"/>
          <w:szCs w:val="22"/>
          <w:lang w:eastAsia="en-US"/>
        </w:rPr>
        <w:t>lub zaniechanie czynno</w:t>
      </w:r>
      <w:r w:rsidRPr="00274D25">
        <w:rPr>
          <w:rFonts w:eastAsia="TimesNewRoman,Bold"/>
          <w:bCs/>
          <w:sz w:val="22"/>
          <w:szCs w:val="22"/>
          <w:lang w:eastAsia="en-US"/>
        </w:rPr>
        <w:t>ś</w:t>
      </w:r>
      <w:r w:rsidRPr="00274D25">
        <w:rPr>
          <w:rFonts w:eastAsia="Calibri"/>
          <w:bCs/>
          <w:sz w:val="22"/>
          <w:szCs w:val="22"/>
          <w:lang w:eastAsia="en-US"/>
        </w:rPr>
        <w:t>ci Zamawiaj</w:t>
      </w:r>
      <w:r w:rsidRPr="00274D25">
        <w:rPr>
          <w:rFonts w:eastAsia="TimesNewRoman,Bold"/>
          <w:bCs/>
          <w:sz w:val="22"/>
          <w:szCs w:val="22"/>
          <w:lang w:eastAsia="en-US"/>
        </w:rPr>
        <w:t>ą</w:t>
      </w:r>
      <w:r w:rsidRPr="00274D25">
        <w:rPr>
          <w:rFonts w:eastAsia="Calibri"/>
          <w:bCs/>
          <w:sz w:val="22"/>
          <w:szCs w:val="22"/>
          <w:lang w:eastAsia="en-US"/>
        </w:rPr>
        <w:t>cego, której zarzuca si</w:t>
      </w:r>
      <w:r w:rsidRPr="00274D25">
        <w:rPr>
          <w:rFonts w:eastAsia="TimesNewRoman,Bold"/>
          <w:bCs/>
          <w:sz w:val="22"/>
          <w:szCs w:val="22"/>
          <w:lang w:eastAsia="en-US"/>
        </w:rPr>
        <w:t xml:space="preserve">ę </w:t>
      </w:r>
      <w:r w:rsidRPr="00274D25">
        <w:rPr>
          <w:rFonts w:eastAsia="Calibri"/>
          <w:bCs/>
          <w:sz w:val="22"/>
          <w:szCs w:val="22"/>
          <w:lang w:eastAsia="en-US"/>
        </w:rPr>
        <w:t>niezgodno</w:t>
      </w:r>
      <w:r w:rsidRPr="00274D25">
        <w:rPr>
          <w:rFonts w:eastAsia="TimesNewRoman,Bold"/>
          <w:bCs/>
          <w:sz w:val="22"/>
          <w:szCs w:val="22"/>
          <w:lang w:eastAsia="en-US"/>
        </w:rPr>
        <w:t xml:space="preserve">ść </w:t>
      </w:r>
      <w:r w:rsidRPr="00274D25">
        <w:rPr>
          <w:rFonts w:eastAsia="Calibri"/>
          <w:bCs/>
          <w:sz w:val="22"/>
          <w:szCs w:val="22"/>
          <w:lang w:eastAsia="en-US"/>
        </w:rPr>
        <w:t>z przepisami ustawy, zawiera</w:t>
      </w:r>
      <w:r w:rsidRPr="00274D25">
        <w:rPr>
          <w:rFonts w:eastAsia="TimesNewRoman,Bold"/>
          <w:bCs/>
          <w:sz w:val="22"/>
          <w:szCs w:val="22"/>
          <w:lang w:eastAsia="en-US"/>
        </w:rPr>
        <w:t xml:space="preserve">ć </w:t>
      </w:r>
      <w:r w:rsidRPr="00274D25">
        <w:rPr>
          <w:rFonts w:eastAsia="Calibri"/>
          <w:bCs/>
          <w:sz w:val="22"/>
          <w:szCs w:val="22"/>
          <w:lang w:eastAsia="en-US"/>
        </w:rPr>
        <w:t>zwi</w:t>
      </w:r>
      <w:r w:rsidRPr="00274D25">
        <w:rPr>
          <w:rFonts w:eastAsia="TimesNewRoman,Bold"/>
          <w:bCs/>
          <w:sz w:val="22"/>
          <w:szCs w:val="22"/>
          <w:lang w:eastAsia="en-US"/>
        </w:rPr>
        <w:t>ę</w:t>
      </w:r>
      <w:r w:rsidRPr="00274D25">
        <w:rPr>
          <w:rFonts w:eastAsia="Calibri"/>
          <w:bCs/>
          <w:sz w:val="22"/>
          <w:szCs w:val="22"/>
          <w:lang w:eastAsia="en-US"/>
        </w:rPr>
        <w:t>złe przedstawienie zarzutów, okre</w:t>
      </w:r>
      <w:r w:rsidRPr="00274D25">
        <w:rPr>
          <w:rFonts w:eastAsia="TimesNewRoman,Bold"/>
          <w:bCs/>
          <w:sz w:val="22"/>
          <w:szCs w:val="22"/>
          <w:lang w:eastAsia="en-US"/>
        </w:rPr>
        <w:t>ś</w:t>
      </w:r>
      <w:r w:rsidRPr="00274D25">
        <w:rPr>
          <w:rFonts w:eastAsia="Calibri"/>
          <w:bCs/>
          <w:sz w:val="22"/>
          <w:szCs w:val="22"/>
          <w:lang w:eastAsia="en-US"/>
        </w:rPr>
        <w:t>la</w:t>
      </w:r>
      <w:r w:rsidRPr="00274D25">
        <w:rPr>
          <w:rFonts w:eastAsia="TimesNewRoman,Bold"/>
          <w:bCs/>
          <w:sz w:val="22"/>
          <w:szCs w:val="22"/>
          <w:lang w:eastAsia="en-US"/>
        </w:rPr>
        <w:t>ć żą</w:t>
      </w:r>
      <w:r w:rsidRPr="00274D25">
        <w:rPr>
          <w:rFonts w:eastAsia="Calibri"/>
          <w:bCs/>
          <w:sz w:val="22"/>
          <w:szCs w:val="22"/>
          <w:lang w:eastAsia="en-US"/>
        </w:rPr>
        <w:t>danie oraz wskazywa</w:t>
      </w:r>
      <w:r w:rsidRPr="00274D25">
        <w:rPr>
          <w:rFonts w:eastAsia="TimesNewRoman,Bold"/>
          <w:bCs/>
          <w:sz w:val="22"/>
          <w:szCs w:val="22"/>
          <w:lang w:eastAsia="en-US"/>
        </w:rPr>
        <w:t xml:space="preserve">ć </w:t>
      </w:r>
      <w:r w:rsidRPr="00274D25">
        <w:rPr>
          <w:rFonts w:eastAsia="Calibri"/>
          <w:bCs/>
          <w:sz w:val="22"/>
          <w:szCs w:val="22"/>
          <w:lang w:eastAsia="en-US"/>
        </w:rPr>
        <w:t>okoliczno</w:t>
      </w:r>
      <w:r w:rsidRPr="00274D25">
        <w:rPr>
          <w:rFonts w:eastAsia="TimesNewRoman,Bold"/>
          <w:bCs/>
          <w:sz w:val="22"/>
          <w:szCs w:val="22"/>
          <w:lang w:eastAsia="en-US"/>
        </w:rPr>
        <w:t>ś</w:t>
      </w:r>
      <w:r w:rsidRPr="00274D25">
        <w:rPr>
          <w:rFonts w:eastAsia="Calibri"/>
          <w:bCs/>
          <w:sz w:val="22"/>
          <w:szCs w:val="22"/>
          <w:lang w:eastAsia="en-US"/>
        </w:rPr>
        <w:t>ci faktyczne i prawne uzasadniaj</w:t>
      </w:r>
      <w:r w:rsidRPr="00274D25">
        <w:rPr>
          <w:rFonts w:eastAsia="TimesNewRoman,Bold"/>
          <w:bCs/>
          <w:sz w:val="22"/>
          <w:szCs w:val="22"/>
          <w:lang w:eastAsia="en-US"/>
        </w:rPr>
        <w:t>ą</w:t>
      </w:r>
      <w:r w:rsidRPr="00274D25">
        <w:rPr>
          <w:rFonts w:eastAsia="Calibri"/>
          <w:bCs/>
          <w:sz w:val="22"/>
          <w:szCs w:val="22"/>
          <w:lang w:eastAsia="en-US"/>
        </w:rPr>
        <w:t>ce wniesienie odwołania.</w:t>
      </w:r>
    </w:p>
    <w:p w:rsidR="00895879" w:rsidRPr="00274D25" w:rsidRDefault="00895879" w:rsidP="0083039F">
      <w:pPr>
        <w:numPr>
          <w:ilvl w:val="2"/>
          <w:numId w:val="18"/>
        </w:numPr>
        <w:tabs>
          <w:tab w:val="clear" w:pos="2160"/>
        </w:tabs>
        <w:spacing w:line="276" w:lineRule="auto"/>
        <w:ind w:left="284" w:hanging="284"/>
        <w:jc w:val="both"/>
        <w:rPr>
          <w:b/>
          <w:sz w:val="22"/>
          <w:szCs w:val="22"/>
        </w:rPr>
      </w:pPr>
      <w:r w:rsidRPr="00274D25">
        <w:rPr>
          <w:rFonts w:eastAsia="Calibri"/>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95879" w:rsidRPr="00274D25" w:rsidRDefault="00895879" w:rsidP="0083039F">
      <w:pPr>
        <w:numPr>
          <w:ilvl w:val="2"/>
          <w:numId w:val="18"/>
        </w:numPr>
        <w:tabs>
          <w:tab w:val="clear" w:pos="2160"/>
        </w:tabs>
        <w:spacing w:line="276" w:lineRule="auto"/>
        <w:ind w:left="284" w:hanging="284"/>
        <w:jc w:val="both"/>
        <w:rPr>
          <w:b/>
          <w:sz w:val="22"/>
          <w:szCs w:val="22"/>
        </w:rPr>
      </w:pPr>
      <w:r w:rsidRPr="00274D25">
        <w:rPr>
          <w:rFonts w:eastAsia="Calibri"/>
          <w:bCs/>
          <w:sz w:val="22"/>
          <w:szCs w:val="22"/>
          <w:lang w:eastAsia="en-US"/>
        </w:rPr>
        <w:t>Odwołuj</w:t>
      </w:r>
      <w:r w:rsidRPr="00274D25">
        <w:rPr>
          <w:rFonts w:eastAsia="TimesNewRoman,Bold"/>
          <w:bCs/>
          <w:sz w:val="22"/>
          <w:szCs w:val="22"/>
          <w:lang w:eastAsia="en-US"/>
        </w:rPr>
        <w:t>ą</w:t>
      </w:r>
      <w:r w:rsidRPr="00274D25">
        <w:rPr>
          <w:rFonts w:eastAsia="Calibri"/>
          <w:bCs/>
          <w:sz w:val="22"/>
          <w:szCs w:val="22"/>
          <w:lang w:eastAsia="en-US"/>
        </w:rPr>
        <w:t>cy przesyła kopi</w:t>
      </w:r>
      <w:r w:rsidRPr="00274D25">
        <w:rPr>
          <w:rFonts w:eastAsia="TimesNewRoman,Bold"/>
          <w:bCs/>
          <w:sz w:val="22"/>
          <w:szCs w:val="22"/>
          <w:lang w:eastAsia="en-US"/>
        </w:rPr>
        <w:t xml:space="preserve">ę </w:t>
      </w:r>
      <w:r w:rsidRPr="00274D25">
        <w:rPr>
          <w:rFonts w:eastAsia="Calibri"/>
          <w:bCs/>
          <w:sz w:val="22"/>
          <w:szCs w:val="22"/>
          <w:lang w:eastAsia="en-US"/>
        </w:rPr>
        <w:t>odwołania Zamawiaj</w:t>
      </w:r>
      <w:r w:rsidRPr="00274D25">
        <w:rPr>
          <w:rFonts w:eastAsia="TimesNewRoman,Bold"/>
          <w:bCs/>
          <w:sz w:val="22"/>
          <w:szCs w:val="22"/>
          <w:lang w:eastAsia="en-US"/>
        </w:rPr>
        <w:t>ą</w:t>
      </w:r>
      <w:r w:rsidRPr="00274D25">
        <w:rPr>
          <w:rFonts w:eastAsia="Calibri"/>
          <w:bCs/>
          <w:sz w:val="22"/>
          <w:szCs w:val="22"/>
          <w:lang w:eastAsia="en-US"/>
        </w:rPr>
        <w:t>cemu przed upływem terminu do wniesienia odwołania w taki sposób, aby mógł on zapozna</w:t>
      </w:r>
      <w:r w:rsidRPr="00274D25">
        <w:rPr>
          <w:rFonts w:eastAsia="TimesNewRoman,Bold"/>
          <w:bCs/>
          <w:sz w:val="22"/>
          <w:szCs w:val="22"/>
          <w:lang w:eastAsia="en-US"/>
        </w:rPr>
        <w:t xml:space="preserve">ć </w:t>
      </w:r>
      <w:r w:rsidRPr="00274D25">
        <w:rPr>
          <w:rFonts w:eastAsia="Calibri"/>
          <w:bCs/>
          <w:sz w:val="22"/>
          <w:szCs w:val="22"/>
          <w:lang w:eastAsia="en-US"/>
        </w:rPr>
        <w:t>si</w:t>
      </w:r>
      <w:r w:rsidRPr="00274D25">
        <w:rPr>
          <w:rFonts w:eastAsia="TimesNewRoman,Bold"/>
          <w:bCs/>
          <w:sz w:val="22"/>
          <w:szCs w:val="22"/>
          <w:lang w:eastAsia="en-US"/>
        </w:rPr>
        <w:t xml:space="preserve">ę </w:t>
      </w:r>
      <w:r w:rsidRPr="00274D25">
        <w:rPr>
          <w:rFonts w:eastAsia="Calibri"/>
          <w:bCs/>
          <w:sz w:val="22"/>
          <w:szCs w:val="22"/>
          <w:lang w:eastAsia="en-US"/>
        </w:rPr>
        <w:t>z jego tre</w:t>
      </w:r>
      <w:r w:rsidRPr="00274D25">
        <w:rPr>
          <w:rFonts w:eastAsia="TimesNewRoman,Bold"/>
          <w:bCs/>
          <w:sz w:val="22"/>
          <w:szCs w:val="22"/>
          <w:lang w:eastAsia="en-US"/>
        </w:rPr>
        <w:t>ś</w:t>
      </w:r>
      <w:r w:rsidRPr="00274D25">
        <w:rPr>
          <w:rFonts w:eastAsia="Calibri"/>
          <w:bCs/>
          <w:sz w:val="22"/>
          <w:szCs w:val="22"/>
          <w:lang w:eastAsia="en-US"/>
        </w:rPr>
        <w:t>ci</w:t>
      </w:r>
      <w:r w:rsidRPr="00274D25">
        <w:rPr>
          <w:rFonts w:eastAsia="TimesNewRoman,Bold"/>
          <w:bCs/>
          <w:sz w:val="22"/>
          <w:szCs w:val="22"/>
          <w:lang w:eastAsia="en-US"/>
        </w:rPr>
        <w:t xml:space="preserve">ą </w:t>
      </w:r>
      <w:r w:rsidRPr="00274D25">
        <w:rPr>
          <w:rFonts w:eastAsia="Calibri"/>
          <w:bCs/>
          <w:sz w:val="22"/>
          <w:szCs w:val="22"/>
          <w:lang w:eastAsia="en-US"/>
        </w:rPr>
        <w:t>przed upływem tego terminu.</w:t>
      </w:r>
    </w:p>
    <w:p w:rsidR="00895879" w:rsidRPr="00274D25" w:rsidRDefault="00895879" w:rsidP="0083039F">
      <w:pPr>
        <w:numPr>
          <w:ilvl w:val="2"/>
          <w:numId w:val="18"/>
        </w:numPr>
        <w:tabs>
          <w:tab w:val="clear" w:pos="2160"/>
        </w:tabs>
        <w:spacing w:line="276" w:lineRule="auto"/>
        <w:ind w:left="284" w:hanging="284"/>
        <w:jc w:val="both"/>
        <w:rPr>
          <w:b/>
          <w:sz w:val="22"/>
          <w:szCs w:val="22"/>
        </w:rPr>
      </w:pPr>
      <w:r w:rsidRPr="00274D25">
        <w:rPr>
          <w:rFonts w:eastAsia="Calibri"/>
          <w:bCs/>
          <w:sz w:val="22"/>
          <w:szCs w:val="22"/>
          <w:lang w:eastAsia="en-US"/>
        </w:rPr>
        <w:t>W przypadku wniesienia odwołania wobec tre</w:t>
      </w:r>
      <w:r w:rsidRPr="00274D25">
        <w:rPr>
          <w:rFonts w:eastAsia="TimesNewRoman,Bold"/>
          <w:bCs/>
          <w:sz w:val="22"/>
          <w:szCs w:val="22"/>
          <w:lang w:eastAsia="en-US"/>
        </w:rPr>
        <w:t>ś</w:t>
      </w:r>
      <w:r w:rsidRPr="00274D25">
        <w:rPr>
          <w:rFonts w:eastAsia="Calibri"/>
          <w:bCs/>
          <w:sz w:val="22"/>
          <w:szCs w:val="22"/>
          <w:lang w:eastAsia="en-US"/>
        </w:rPr>
        <w:t>ci ogłoszenia o zamówieniu lub postanowie</w:t>
      </w:r>
      <w:r w:rsidRPr="00274D25">
        <w:rPr>
          <w:rFonts w:eastAsia="TimesNewRoman,Bold"/>
          <w:bCs/>
          <w:sz w:val="22"/>
          <w:szCs w:val="22"/>
          <w:lang w:eastAsia="en-US"/>
        </w:rPr>
        <w:t xml:space="preserve">ń </w:t>
      </w:r>
      <w:r w:rsidRPr="00274D25">
        <w:rPr>
          <w:rFonts w:eastAsia="Calibri"/>
          <w:bCs/>
          <w:sz w:val="22"/>
          <w:szCs w:val="22"/>
          <w:lang w:eastAsia="en-US"/>
        </w:rPr>
        <w:t>siwz Zamawiaj</w:t>
      </w:r>
      <w:r w:rsidRPr="00274D25">
        <w:rPr>
          <w:rFonts w:eastAsia="TimesNewRoman,Bold"/>
          <w:bCs/>
          <w:sz w:val="22"/>
          <w:szCs w:val="22"/>
          <w:lang w:eastAsia="en-US"/>
        </w:rPr>
        <w:t>ą</w:t>
      </w:r>
      <w:r w:rsidRPr="00274D25">
        <w:rPr>
          <w:rFonts w:eastAsia="Calibri"/>
          <w:bCs/>
          <w:sz w:val="22"/>
          <w:szCs w:val="22"/>
          <w:lang w:eastAsia="en-US"/>
        </w:rPr>
        <w:t>cy może przedłu</w:t>
      </w:r>
      <w:r w:rsidRPr="00274D25">
        <w:rPr>
          <w:rFonts w:eastAsia="TimesNewRoman,Bold"/>
          <w:bCs/>
          <w:sz w:val="22"/>
          <w:szCs w:val="22"/>
          <w:lang w:eastAsia="en-US"/>
        </w:rPr>
        <w:t>ż</w:t>
      </w:r>
      <w:r w:rsidRPr="00274D25">
        <w:rPr>
          <w:rFonts w:eastAsia="Calibri"/>
          <w:bCs/>
          <w:sz w:val="22"/>
          <w:szCs w:val="22"/>
          <w:lang w:eastAsia="en-US"/>
        </w:rPr>
        <w:t>y</w:t>
      </w:r>
      <w:r w:rsidRPr="00274D25">
        <w:rPr>
          <w:rFonts w:eastAsia="TimesNewRoman,Bold"/>
          <w:bCs/>
          <w:sz w:val="22"/>
          <w:szCs w:val="22"/>
          <w:lang w:eastAsia="en-US"/>
        </w:rPr>
        <w:t xml:space="preserve">ć </w:t>
      </w:r>
      <w:r w:rsidRPr="00274D25">
        <w:rPr>
          <w:rFonts w:eastAsia="Calibri"/>
          <w:bCs/>
          <w:sz w:val="22"/>
          <w:szCs w:val="22"/>
          <w:lang w:eastAsia="en-US"/>
        </w:rPr>
        <w:t>termin składania ofert lub termin składania wniosków.</w:t>
      </w:r>
    </w:p>
    <w:p w:rsidR="00895879" w:rsidRPr="00274D25" w:rsidRDefault="00895879" w:rsidP="0083039F">
      <w:pPr>
        <w:numPr>
          <w:ilvl w:val="2"/>
          <w:numId w:val="18"/>
        </w:numPr>
        <w:tabs>
          <w:tab w:val="clear" w:pos="2160"/>
        </w:tabs>
        <w:spacing w:line="276" w:lineRule="auto"/>
        <w:ind w:left="284" w:hanging="284"/>
        <w:jc w:val="both"/>
        <w:rPr>
          <w:b/>
          <w:sz w:val="22"/>
          <w:szCs w:val="22"/>
        </w:rPr>
      </w:pPr>
      <w:r w:rsidRPr="00274D25">
        <w:rPr>
          <w:rFonts w:eastAsia="Calibri"/>
          <w:bCs/>
          <w:sz w:val="22"/>
          <w:szCs w:val="22"/>
          <w:lang w:eastAsia="en-US"/>
        </w:rPr>
        <w:t>W przypadku wniesienia odwołania po upływie terminu składania ofert bieg terminu zwi</w:t>
      </w:r>
      <w:r w:rsidRPr="00274D25">
        <w:rPr>
          <w:rFonts w:eastAsia="TimesNewRoman,Bold"/>
          <w:bCs/>
          <w:sz w:val="22"/>
          <w:szCs w:val="22"/>
          <w:lang w:eastAsia="en-US"/>
        </w:rPr>
        <w:t>ą</w:t>
      </w:r>
      <w:r w:rsidRPr="00274D25">
        <w:rPr>
          <w:rFonts w:eastAsia="Calibri"/>
          <w:bCs/>
          <w:sz w:val="22"/>
          <w:szCs w:val="22"/>
          <w:lang w:eastAsia="en-US"/>
        </w:rPr>
        <w:t>zania ofert</w:t>
      </w:r>
      <w:r w:rsidRPr="00274D25">
        <w:rPr>
          <w:rFonts w:eastAsia="TimesNewRoman,Bold"/>
          <w:bCs/>
          <w:sz w:val="22"/>
          <w:szCs w:val="22"/>
          <w:lang w:eastAsia="en-US"/>
        </w:rPr>
        <w:t xml:space="preserve">ą </w:t>
      </w:r>
      <w:r w:rsidRPr="00274D25">
        <w:rPr>
          <w:rFonts w:eastAsia="Calibri"/>
          <w:bCs/>
          <w:sz w:val="22"/>
          <w:szCs w:val="22"/>
          <w:lang w:eastAsia="en-US"/>
        </w:rPr>
        <w:t>ulega zawieszeniu do czasu ogłoszenia przez Izb</w:t>
      </w:r>
      <w:r w:rsidRPr="00274D25">
        <w:rPr>
          <w:rFonts w:eastAsia="TimesNewRoman,Bold"/>
          <w:bCs/>
          <w:sz w:val="22"/>
          <w:szCs w:val="22"/>
          <w:lang w:eastAsia="en-US"/>
        </w:rPr>
        <w:t xml:space="preserve">ę </w:t>
      </w:r>
      <w:r w:rsidRPr="00274D25">
        <w:rPr>
          <w:rFonts w:eastAsia="Calibri"/>
          <w:bCs/>
          <w:sz w:val="22"/>
          <w:szCs w:val="22"/>
          <w:lang w:eastAsia="en-US"/>
        </w:rPr>
        <w:t>orzeczenia.</w:t>
      </w:r>
    </w:p>
    <w:p w:rsidR="00895879" w:rsidRPr="00274D25" w:rsidRDefault="00895879" w:rsidP="0083039F">
      <w:pPr>
        <w:numPr>
          <w:ilvl w:val="2"/>
          <w:numId w:val="18"/>
        </w:numPr>
        <w:tabs>
          <w:tab w:val="clear" w:pos="2160"/>
        </w:tabs>
        <w:spacing w:line="276" w:lineRule="auto"/>
        <w:ind w:left="284" w:hanging="284"/>
        <w:jc w:val="both"/>
        <w:rPr>
          <w:b/>
          <w:sz w:val="22"/>
          <w:szCs w:val="22"/>
        </w:rPr>
      </w:pPr>
      <w:r w:rsidRPr="00274D25">
        <w:rPr>
          <w:sz w:val="22"/>
          <w:szCs w:val="22"/>
        </w:rPr>
        <w:t>W sprawach nieuregulowanych w ustawie Pzp zast</w:t>
      </w:r>
      <w:r w:rsidR="00C24B53" w:rsidRPr="00274D25">
        <w:rPr>
          <w:sz w:val="22"/>
          <w:szCs w:val="22"/>
        </w:rPr>
        <w:t>osowanie mają przepisy Kodeksu c</w:t>
      </w:r>
      <w:r w:rsidRPr="00274D25">
        <w:rPr>
          <w:sz w:val="22"/>
          <w:szCs w:val="22"/>
        </w:rPr>
        <w:t>ywilnego.</w:t>
      </w:r>
    </w:p>
    <w:p w:rsidR="00895879" w:rsidRPr="00274D25" w:rsidRDefault="00895879" w:rsidP="0027799D">
      <w:pPr>
        <w:spacing w:line="276" w:lineRule="auto"/>
        <w:ind w:left="2160"/>
        <w:jc w:val="both"/>
        <w:rPr>
          <w:b/>
          <w:sz w:val="22"/>
          <w:szCs w:val="22"/>
        </w:rPr>
      </w:pPr>
    </w:p>
    <w:p w:rsidR="0083039F" w:rsidRPr="00274D25" w:rsidRDefault="0083039F" w:rsidP="0027799D">
      <w:pPr>
        <w:spacing w:line="276" w:lineRule="auto"/>
        <w:ind w:left="2160"/>
        <w:jc w:val="both"/>
        <w:rPr>
          <w:b/>
          <w:sz w:val="22"/>
          <w:szCs w:val="22"/>
        </w:rPr>
      </w:pPr>
    </w:p>
    <w:p w:rsidR="0083039F" w:rsidRPr="00274D25" w:rsidRDefault="0083039F" w:rsidP="0027799D">
      <w:pPr>
        <w:spacing w:line="276" w:lineRule="auto"/>
        <w:ind w:left="2160"/>
        <w:jc w:val="both"/>
        <w:rPr>
          <w:b/>
          <w:sz w:val="22"/>
          <w:szCs w:val="22"/>
        </w:rPr>
      </w:pPr>
    </w:p>
    <w:p w:rsidR="00895879" w:rsidRPr="00274D25" w:rsidRDefault="00895879" w:rsidP="0083039F">
      <w:pPr>
        <w:numPr>
          <w:ilvl w:val="0"/>
          <w:numId w:val="32"/>
        </w:numPr>
        <w:spacing w:after="120" w:line="276" w:lineRule="auto"/>
        <w:ind w:left="1418" w:hanging="1418"/>
        <w:jc w:val="both"/>
        <w:rPr>
          <w:b/>
          <w:sz w:val="22"/>
          <w:szCs w:val="22"/>
        </w:rPr>
      </w:pPr>
      <w:r w:rsidRPr="00274D25">
        <w:rPr>
          <w:b/>
          <w:sz w:val="22"/>
          <w:szCs w:val="22"/>
        </w:rPr>
        <w:t xml:space="preserve">Adres poczty elektronicznej lub strony internetowej Zamawiającego, jeżeli Zamawiający dopuszcza porozumiewanie się drogą elektroniczną; informacje dotyczące aukcji elektronicznej; wysokość zwrotu kosztów udziału w </w:t>
      </w:r>
      <w:r w:rsidRPr="00274D25">
        <w:rPr>
          <w:b/>
          <w:sz w:val="22"/>
          <w:szCs w:val="22"/>
        </w:rPr>
        <w:lastRenderedPageBreak/>
        <w:t>postępowaniu, jeżeli Zamawiający przewiduje ich zwrot; informacje dotyczące zawarcia umowy ramowej:</w:t>
      </w:r>
    </w:p>
    <w:p w:rsidR="00895879" w:rsidRPr="00274D25" w:rsidRDefault="00895879" w:rsidP="0083039F">
      <w:pPr>
        <w:numPr>
          <w:ilvl w:val="3"/>
          <w:numId w:val="32"/>
        </w:numPr>
        <w:tabs>
          <w:tab w:val="left" w:pos="408"/>
        </w:tabs>
        <w:autoSpaceDE w:val="0"/>
        <w:autoSpaceDN w:val="0"/>
        <w:adjustRightInd w:val="0"/>
        <w:spacing w:after="120" w:line="276" w:lineRule="auto"/>
        <w:ind w:left="426" w:hanging="426"/>
        <w:jc w:val="both"/>
        <w:rPr>
          <w:sz w:val="22"/>
          <w:szCs w:val="22"/>
        </w:rPr>
      </w:pPr>
      <w:r w:rsidRPr="00274D25">
        <w:rPr>
          <w:sz w:val="22"/>
          <w:szCs w:val="22"/>
        </w:rPr>
        <w:t>Zamawiający w przedmiotowym postępowaniu nie dopuszcza porozumiewania się drogą elektroniczną, z zastrzeżeniem rozdziału X ust. 3 siwz.</w:t>
      </w:r>
    </w:p>
    <w:p w:rsidR="0083039F" w:rsidRPr="00274D25" w:rsidRDefault="0083039F" w:rsidP="0083039F">
      <w:pPr>
        <w:tabs>
          <w:tab w:val="left" w:pos="408"/>
        </w:tabs>
        <w:autoSpaceDE w:val="0"/>
        <w:autoSpaceDN w:val="0"/>
        <w:adjustRightInd w:val="0"/>
        <w:spacing w:after="120" w:line="276" w:lineRule="auto"/>
        <w:jc w:val="both"/>
        <w:rPr>
          <w:sz w:val="22"/>
          <w:szCs w:val="22"/>
        </w:rPr>
      </w:pPr>
    </w:p>
    <w:p w:rsidR="0083039F" w:rsidRPr="00274D25" w:rsidRDefault="0083039F" w:rsidP="0083039F">
      <w:pPr>
        <w:tabs>
          <w:tab w:val="left" w:pos="408"/>
        </w:tabs>
        <w:autoSpaceDE w:val="0"/>
        <w:autoSpaceDN w:val="0"/>
        <w:adjustRightInd w:val="0"/>
        <w:spacing w:after="120" w:line="276" w:lineRule="auto"/>
        <w:jc w:val="both"/>
        <w:rPr>
          <w:sz w:val="22"/>
          <w:szCs w:val="22"/>
        </w:rPr>
      </w:pPr>
    </w:p>
    <w:p w:rsidR="00895879" w:rsidRPr="00274D25" w:rsidRDefault="00895879" w:rsidP="0027799D">
      <w:pPr>
        <w:spacing w:after="120" w:line="276" w:lineRule="auto"/>
        <w:ind w:firstLine="284"/>
        <w:jc w:val="right"/>
        <w:rPr>
          <w:sz w:val="22"/>
          <w:szCs w:val="22"/>
        </w:rPr>
      </w:pPr>
      <w:r w:rsidRPr="00274D25">
        <w:rPr>
          <w:sz w:val="22"/>
          <w:szCs w:val="22"/>
        </w:rPr>
        <w:t>podpis Zamawiającego:</w:t>
      </w:r>
    </w:p>
    <w:p w:rsidR="00895879" w:rsidRPr="00274D25" w:rsidRDefault="00895879" w:rsidP="0027799D">
      <w:pPr>
        <w:spacing w:after="120" w:line="276" w:lineRule="auto"/>
        <w:ind w:firstLine="284"/>
        <w:jc w:val="right"/>
        <w:rPr>
          <w:sz w:val="22"/>
          <w:szCs w:val="22"/>
        </w:rPr>
      </w:pPr>
    </w:p>
    <w:p w:rsidR="00895879" w:rsidRPr="00274D25" w:rsidRDefault="00895879" w:rsidP="0027799D">
      <w:pPr>
        <w:spacing w:after="120" w:line="276" w:lineRule="auto"/>
        <w:ind w:firstLine="284"/>
        <w:jc w:val="right"/>
        <w:rPr>
          <w:sz w:val="22"/>
          <w:szCs w:val="22"/>
        </w:rPr>
      </w:pPr>
      <w:r w:rsidRPr="00274D25">
        <w:rPr>
          <w:sz w:val="22"/>
          <w:szCs w:val="22"/>
        </w:rPr>
        <w:t>……………………………</w:t>
      </w:r>
    </w:p>
    <w:p w:rsidR="00895879" w:rsidRPr="00EF192E" w:rsidRDefault="00895879" w:rsidP="0027799D">
      <w:pPr>
        <w:spacing w:after="120" w:line="276" w:lineRule="auto"/>
        <w:ind w:firstLine="284"/>
        <w:jc w:val="right"/>
        <w:rPr>
          <w:b/>
          <w:sz w:val="22"/>
          <w:szCs w:val="22"/>
        </w:rPr>
      </w:pPr>
      <w:r w:rsidRPr="00274D25">
        <w:rPr>
          <w:sz w:val="22"/>
          <w:szCs w:val="22"/>
        </w:rPr>
        <w:br w:type="page"/>
      </w:r>
      <w:r w:rsidRPr="00EF192E">
        <w:rPr>
          <w:b/>
          <w:sz w:val="22"/>
          <w:szCs w:val="22"/>
        </w:rPr>
        <w:lastRenderedPageBreak/>
        <w:t xml:space="preserve">Załącznik nr 1 do siwz </w:t>
      </w:r>
    </w:p>
    <w:p w:rsidR="00540DF2" w:rsidRPr="00EF192E" w:rsidRDefault="00540DF2" w:rsidP="00540DF2">
      <w:pPr>
        <w:spacing w:after="120" w:line="276" w:lineRule="auto"/>
        <w:ind w:firstLine="284"/>
        <w:rPr>
          <w:sz w:val="22"/>
          <w:szCs w:val="22"/>
        </w:rPr>
      </w:pPr>
      <w:r w:rsidRPr="00EF192E">
        <w:rPr>
          <w:sz w:val="22"/>
          <w:szCs w:val="22"/>
        </w:rPr>
        <w:t xml:space="preserve">nazwa i adres siedziby Wykonawcy: </w:t>
      </w:r>
    </w:p>
    <w:p w:rsidR="00540DF2" w:rsidRPr="00EF192E" w:rsidRDefault="00540DF2" w:rsidP="00540DF2">
      <w:pPr>
        <w:spacing w:after="120" w:line="276" w:lineRule="auto"/>
        <w:ind w:firstLine="284"/>
        <w:rPr>
          <w:sz w:val="22"/>
          <w:szCs w:val="22"/>
        </w:rPr>
      </w:pPr>
      <w:r w:rsidRPr="00EF192E">
        <w:rPr>
          <w:sz w:val="22"/>
          <w:szCs w:val="22"/>
        </w:rPr>
        <w:t>.......................................................................................................................................</w:t>
      </w:r>
    </w:p>
    <w:p w:rsidR="00540DF2" w:rsidRPr="00EF192E" w:rsidRDefault="00540DF2" w:rsidP="00540DF2">
      <w:pPr>
        <w:spacing w:after="120" w:line="276" w:lineRule="auto"/>
        <w:ind w:firstLine="284"/>
        <w:rPr>
          <w:sz w:val="22"/>
          <w:szCs w:val="22"/>
        </w:rPr>
      </w:pPr>
      <w:r w:rsidRPr="00EF192E">
        <w:rPr>
          <w:sz w:val="22"/>
          <w:szCs w:val="22"/>
        </w:rPr>
        <w:t>.......................................................................................................................................</w:t>
      </w:r>
    </w:p>
    <w:p w:rsidR="00540DF2" w:rsidRPr="00EF192E" w:rsidRDefault="00540DF2" w:rsidP="00540DF2">
      <w:pPr>
        <w:spacing w:line="276" w:lineRule="auto"/>
        <w:ind w:firstLine="284"/>
        <w:rPr>
          <w:sz w:val="22"/>
          <w:szCs w:val="22"/>
        </w:rPr>
      </w:pPr>
      <w:r w:rsidRPr="00EF192E">
        <w:rPr>
          <w:sz w:val="22"/>
          <w:szCs w:val="22"/>
        </w:rPr>
        <w:t>nr NIP</w:t>
      </w:r>
      <w:r w:rsidRPr="00EF192E">
        <w:rPr>
          <w:sz w:val="22"/>
          <w:szCs w:val="22"/>
        </w:rPr>
        <w:tab/>
      </w:r>
      <w:r w:rsidRPr="00EF192E">
        <w:rPr>
          <w:sz w:val="22"/>
          <w:szCs w:val="22"/>
        </w:rPr>
        <w:tab/>
        <w:t>...................................................</w:t>
      </w:r>
    </w:p>
    <w:p w:rsidR="00540DF2" w:rsidRPr="00EF192E" w:rsidRDefault="00540DF2" w:rsidP="00540DF2">
      <w:pPr>
        <w:spacing w:line="276" w:lineRule="auto"/>
        <w:ind w:firstLine="284"/>
        <w:rPr>
          <w:sz w:val="22"/>
          <w:szCs w:val="22"/>
        </w:rPr>
      </w:pPr>
      <w:r w:rsidRPr="00EF192E">
        <w:rPr>
          <w:sz w:val="22"/>
          <w:szCs w:val="22"/>
        </w:rPr>
        <w:t>nr REGON</w:t>
      </w:r>
      <w:r w:rsidRPr="00EF192E">
        <w:rPr>
          <w:sz w:val="22"/>
          <w:szCs w:val="22"/>
        </w:rPr>
        <w:tab/>
      </w:r>
      <w:r w:rsidRPr="00EF192E">
        <w:rPr>
          <w:sz w:val="22"/>
          <w:szCs w:val="22"/>
        </w:rPr>
        <w:tab/>
        <w:t>...................................................</w:t>
      </w:r>
    </w:p>
    <w:p w:rsidR="00540DF2" w:rsidRPr="00EF192E" w:rsidRDefault="00540DF2" w:rsidP="00540DF2">
      <w:pPr>
        <w:pStyle w:val="Nagwek"/>
        <w:tabs>
          <w:tab w:val="left" w:pos="708"/>
          <w:tab w:val="center" w:pos="2127"/>
        </w:tabs>
        <w:spacing w:line="276" w:lineRule="auto"/>
        <w:ind w:firstLine="284"/>
        <w:rPr>
          <w:sz w:val="22"/>
          <w:szCs w:val="22"/>
        </w:rPr>
      </w:pPr>
      <w:r w:rsidRPr="00EF192E">
        <w:rPr>
          <w:sz w:val="22"/>
          <w:szCs w:val="22"/>
        </w:rPr>
        <w:t xml:space="preserve">nr telefonu </w:t>
      </w:r>
      <w:r w:rsidRPr="00EF192E">
        <w:rPr>
          <w:sz w:val="22"/>
          <w:szCs w:val="22"/>
          <w:lang w:val="pl-PL"/>
        </w:rPr>
        <w:t xml:space="preserve">               </w:t>
      </w:r>
      <w:r w:rsidRPr="00EF192E">
        <w:rPr>
          <w:sz w:val="22"/>
          <w:szCs w:val="22"/>
        </w:rPr>
        <w:tab/>
        <w:t>...................................................</w:t>
      </w:r>
      <w:r w:rsidRPr="00EF192E">
        <w:rPr>
          <w:sz w:val="22"/>
          <w:szCs w:val="22"/>
        </w:rPr>
        <w:tab/>
      </w:r>
    </w:p>
    <w:p w:rsidR="00540DF2" w:rsidRPr="00EF192E" w:rsidRDefault="00540DF2" w:rsidP="00540DF2">
      <w:pPr>
        <w:spacing w:line="276" w:lineRule="auto"/>
        <w:ind w:firstLine="284"/>
        <w:rPr>
          <w:sz w:val="22"/>
          <w:szCs w:val="22"/>
          <w:lang w:val="en-US"/>
        </w:rPr>
      </w:pPr>
      <w:r w:rsidRPr="00EF192E">
        <w:rPr>
          <w:sz w:val="22"/>
          <w:szCs w:val="22"/>
          <w:lang w:val="en-US"/>
        </w:rPr>
        <w:t>nr faksu</w:t>
      </w:r>
      <w:r w:rsidRPr="00EF192E">
        <w:rPr>
          <w:sz w:val="22"/>
          <w:szCs w:val="22"/>
          <w:lang w:val="en-US"/>
        </w:rPr>
        <w:tab/>
      </w:r>
      <w:r w:rsidRPr="00EF192E">
        <w:rPr>
          <w:sz w:val="22"/>
          <w:szCs w:val="22"/>
          <w:lang w:val="en-US"/>
        </w:rPr>
        <w:tab/>
        <w:t>...................................................</w:t>
      </w:r>
    </w:p>
    <w:p w:rsidR="00540DF2" w:rsidRPr="00EF192E" w:rsidRDefault="00540DF2" w:rsidP="00540DF2">
      <w:pPr>
        <w:spacing w:line="276" w:lineRule="auto"/>
        <w:ind w:firstLine="284"/>
        <w:rPr>
          <w:sz w:val="22"/>
          <w:szCs w:val="22"/>
          <w:lang w:val="en-US"/>
        </w:rPr>
      </w:pPr>
      <w:r w:rsidRPr="00EF192E">
        <w:rPr>
          <w:sz w:val="22"/>
          <w:szCs w:val="22"/>
          <w:lang w:val="en-US"/>
        </w:rPr>
        <w:t xml:space="preserve">e-mail   </w:t>
      </w:r>
      <w:r w:rsidRPr="00EF192E">
        <w:rPr>
          <w:sz w:val="22"/>
          <w:szCs w:val="22"/>
          <w:lang w:val="en-US"/>
        </w:rPr>
        <w:tab/>
      </w:r>
      <w:r w:rsidRPr="00EF192E">
        <w:rPr>
          <w:sz w:val="22"/>
          <w:szCs w:val="22"/>
          <w:lang w:val="en-US"/>
        </w:rPr>
        <w:tab/>
        <w:t>...................................................</w:t>
      </w:r>
    </w:p>
    <w:p w:rsidR="00540DF2" w:rsidRPr="00EF192E" w:rsidRDefault="00540DF2" w:rsidP="00540DF2">
      <w:pPr>
        <w:spacing w:line="276" w:lineRule="auto"/>
        <w:ind w:firstLine="284"/>
        <w:rPr>
          <w:sz w:val="22"/>
          <w:szCs w:val="22"/>
          <w:lang w:val="en-US"/>
        </w:rPr>
      </w:pPr>
      <w:r w:rsidRPr="00EF192E">
        <w:rPr>
          <w:sz w:val="22"/>
          <w:szCs w:val="22"/>
          <w:lang w:val="en-US"/>
        </w:rPr>
        <w:t>KRS/CEiDG</w:t>
      </w:r>
      <w:r w:rsidRPr="00EF192E">
        <w:rPr>
          <w:sz w:val="22"/>
          <w:szCs w:val="22"/>
          <w:lang w:val="en-US"/>
        </w:rPr>
        <w:tab/>
      </w:r>
      <w:r w:rsidRPr="00EF192E">
        <w:rPr>
          <w:sz w:val="22"/>
          <w:szCs w:val="22"/>
          <w:lang w:val="en-US"/>
        </w:rPr>
        <w:tab/>
        <w:t>...................................................</w:t>
      </w:r>
    </w:p>
    <w:p w:rsidR="00540DF2" w:rsidRPr="00EF192E" w:rsidRDefault="00540DF2" w:rsidP="00540DF2">
      <w:pPr>
        <w:spacing w:after="120" w:line="276" w:lineRule="auto"/>
        <w:ind w:left="284"/>
        <w:rPr>
          <w:sz w:val="22"/>
          <w:szCs w:val="22"/>
        </w:rPr>
      </w:pPr>
      <w:r w:rsidRPr="00EF192E">
        <w:rPr>
          <w:sz w:val="22"/>
          <w:szCs w:val="22"/>
        </w:rPr>
        <w:t>dane osoby upoważnionej do kontaktowania się z Zamawiającym: .......................................................................................................................................</w:t>
      </w:r>
    </w:p>
    <w:p w:rsidR="00540DF2" w:rsidRPr="00EF192E" w:rsidRDefault="00540DF2" w:rsidP="00540DF2">
      <w:pPr>
        <w:spacing w:after="120" w:line="276" w:lineRule="auto"/>
        <w:ind w:firstLine="284"/>
        <w:rPr>
          <w:sz w:val="22"/>
          <w:szCs w:val="22"/>
        </w:rPr>
      </w:pPr>
      <w:r w:rsidRPr="00EF192E">
        <w:rPr>
          <w:sz w:val="22"/>
          <w:szCs w:val="22"/>
        </w:rPr>
        <w:t>.......................................................................................................................................</w:t>
      </w:r>
    </w:p>
    <w:p w:rsidR="00540DF2" w:rsidRPr="00EF192E" w:rsidRDefault="00540DF2" w:rsidP="0027799D">
      <w:pPr>
        <w:pStyle w:val="Nagwek2"/>
        <w:numPr>
          <w:ilvl w:val="1"/>
          <w:numId w:val="0"/>
        </w:numPr>
        <w:tabs>
          <w:tab w:val="num" w:pos="576"/>
        </w:tabs>
        <w:suppressAutoHyphens/>
        <w:spacing w:after="120" w:line="276" w:lineRule="auto"/>
        <w:ind w:firstLine="284"/>
        <w:rPr>
          <w:color w:val="auto"/>
          <w:sz w:val="22"/>
          <w:szCs w:val="22"/>
          <w:lang w:val="pl-PL"/>
        </w:rPr>
      </w:pPr>
    </w:p>
    <w:p w:rsidR="00540DF2" w:rsidRPr="00EF192E" w:rsidRDefault="00540DF2" w:rsidP="0027799D">
      <w:pPr>
        <w:pStyle w:val="Nagwek2"/>
        <w:numPr>
          <w:ilvl w:val="1"/>
          <w:numId w:val="0"/>
        </w:numPr>
        <w:tabs>
          <w:tab w:val="num" w:pos="576"/>
        </w:tabs>
        <w:suppressAutoHyphens/>
        <w:spacing w:after="120" w:line="276" w:lineRule="auto"/>
        <w:ind w:firstLine="284"/>
        <w:rPr>
          <w:color w:val="auto"/>
          <w:sz w:val="22"/>
          <w:szCs w:val="22"/>
        </w:rPr>
      </w:pPr>
    </w:p>
    <w:p w:rsidR="00895879" w:rsidRPr="00EF192E" w:rsidRDefault="00895879" w:rsidP="0027799D">
      <w:pPr>
        <w:pStyle w:val="Nagwek2"/>
        <w:numPr>
          <w:ilvl w:val="1"/>
          <w:numId w:val="0"/>
        </w:numPr>
        <w:tabs>
          <w:tab w:val="num" w:pos="576"/>
        </w:tabs>
        <w:suppressAutoHyphens/>
        <w:spacing w:after="120" w:line="276" w:lineRule="auto"/>
        <w:ind w:firstLine="284"/>
        <w:rPr>
          <w:caps/>
          <w:color w:val="auto"/>
          <w:sz w:val="22"/>
          <w:szCs w:val="22"/>
        </w:rPr>
      </w:pPr>
      <w:r w:rsidRPr="00EF192E">
        <w:rPr>
          <w:color w:val="auto"/>
          <w:sz w:val="22"/>
          <w:szCs w:val="22"/>
        </w:rPr>
        <w:t xml:space="preserve">O F E R T A   </w:t>
      </w:r>
      <w:r w:rsidRPr="00EF192E">
        <w:rPr>
          <w:caps/>
          <w:color w:val="auto"/>
          <w:sz w:val="22"/>
          <w:szCs w:val="22"/>
        </w:rPr>
        <w:t xml:space="preserve">W Y K O N A W C Y </w:t>
      </w:r>
    </w:p>
    <w:p w:rsidR="00895879" w:rsidRPr="00EF192E" w:rsidRDefault="00895879" w:rsidP="0027799D">
      <w:pPr>
        <w:pStyle w:val="Tekstpodstawowy3"/>
        <w:numPr>
          <w:ilvl w:val="0"/>
          <w:numId w:val="28"/>
        </w:numPr>
        <w:spacing w:line="276" w:lineRule="auto"/>
        <w:ind w:left="284" w:hanging="284"/>
        <w:rPr>
          <w:b w:val="0"/>
          <w:color w:val="000000"/>
          <w:sz w:val="22"/>
          <w:szCs w:val="22"/>
        </w:rPr>
      </w:pPr>
      <w:r w:rsidRPr="00EF192E">
        <w:rPr>
          <w:b w:val="0"/>
          <w:color w:val="000000"/>
          <w:sz w:val="22"/>
          <w:szCs w:val="22"/>
        </w:rPr>
        <w:t xml:space="preserve">Nawiązując do ogłoszenia o przetargu nieograniczonym nr </w:t>
      </w:r>
      <w:r w:rsidRPr="00EF192E">
        <w:rPr>
          <w:b w:val="0"/>
          <w:sz w:val="22"/>
          <w:szCs w:val="22"/>
        </w:rPr>
        <w:t>……………..</w:t>
      </w:r>
      <w:r w:rsidRPr="00EF192E">
        <w:rPr>
          <w:b w:val="0"/>
          <w:color w:val="000000"/>
          <w:sz w:val="22"/>
          <w:szCs w:val="22"/>
        </w:rPr>
        <w:t xml:space="preserve"> na: </w:t>
      </w:r>
    </w:p>
    <w:p w:rsidR="00895879" w:rsidRPr="00EF192E" w:rsidRDefault="00895879" w:rsidP="0027799D">
      <w:pPr>
        <w:spacing w:line="276" w:lineRule="auto"/>
        <w:ind w:left="360" w:hanging="180"/>
        <w:jc w:val="center"/>
        <w:rPr>
          <w:color w:val="000000"/>
          <w:sz w:val="22"/>
          <w:szCs w:val="22"/>
        </w:rPr>
      </w:pPr>
    </w:p>
    <w:p w:rsidR="00895879" w:rsidRPr="00EF192E" w:rsidRDefault="00540DF2" w:rsidP="00540DF2">
      <w:pPr>
        <w:pStyle w:val="Tekstprzypisukocowego"/>
        <w:spacing w:line="276" w:lineRule="auto"/>
        <w:ind w:left="284"/>
        <w:rPr>
          <w:sz w:val="22"/>
          <w:szCs w:val="22"/>
        </w:rPr>
      </w:pPr>
      <w:r w:rsidRPr="00EF192E">
        <w:rPr>
          <w:sz w:val="22"/>
          <w:szCs w:val="22"/>
        </w:rPr>
        <w:t>.......................................................................................................................................</w:t>
      </w:r>
    </w:p>
    <w:p w:rsidR="00895879" w:rsidRPr="00EF192E" w:rsidRDefault="00895879" w:rsidP="0027799D">
      <w:pPr>
        <w:spacing w:line="276" w:lineRule="auto"/>
        <w:ind w:left="360" w:hanging="180"/>
        <w:jc w:val="center"/>
        <w:rPr>
          <w:color w:val="000000"/>
          <w:sz w:val="22"/>
          <w:szCs w:val="22"/>
        </w:rPr>
      </w:pPr>
    </w:p>
    <w:p w:rsidR="00895879" w:rsidRPr="00EF192E" w:rsidRDefault="00895879" w:rsidP="0027799D">
      <w:pPr>
        <w:spacing w:line="276" w:lineRule="auto"/>
        <w:ind w:left="360" w:hanging="76"/>
        <w:rPr>
          <w:sz w:val="22"/>
          <w:szCs w:val="22"/>
        </w:rPr>
      </w:pPr>
      <w:r w:rsidRPr="00EF192E">
        <w:rPr>
          <w:sz w:val="22"/>
          <w:szCs w:val="22"/>
        </w:rPr>
        <w:t xml:space="preserve">Oferujemy wykonanie przedmiotu zamówienia według siwz za łączną cenę ryczałtową: </w:t>
      </w:r>
    </w:p>
    <w:p w:rsidR="00895879" w:rsidRPr="00EF192E" w:rsidRDefault="00895879" w:rsidP="0027799D">
      <w:pPr>
        <w:spacing w:line="276" w:lineRule="auto"/>
        <w:ind w:left="360" w:hanging="76"/>
        <w:jc w:val="both"/>
        <w:rPr>
          <w:sz w:val="22"/>
          <w:szCs w:val="22"/>
        </w:rPr>
      </w:pPr>
      <w:r w:rsidRPr="00EF192E">
        <w:rPr>
          <w:sz w:val="22"/>
          <w:szCs w:val="22"/>
        </w:rPr>
        <w:t>netto:........................................zł ,</w:t>
      </w:r>
    </w:p>
    <w:p w:rsidR="00895879" w:rsidRPr="00EF192E" w:rsidRDefault="00895879" w:rsidP="0027799D">
      <w:pPr>
        <w:spacing w:line="276" w:lineRule="auto"/>
        <w:ind w:left="360" w:hanging="76"/>
        <w:jc w:val="both"/>
        <w:rPr>
          <w:sz w:val="22"/>
          <w:szCs w:val="22"/>
        </w:rPr>
      </w:pPr>
      <w:r w:rsidRPr="00EF192E">
        <w:rPr>
          <w:sz w:val="22"/>
          <w:szCs w:val="22"/>
        </w:rPr>
        <w:t>(słownie: ……………………………………………………………...……………………....…....),</w:t>
      </w:r>
    </w:p>
    <w:p w:rsidR="00895879" w:rsidRPr="00EF192E" w:rsidRDefault="00895879" w:rsidP="0027799D">
      <w:pPr>
        <w:spacing w:line="276" w:lineRule="auto"/>
        <w:ind w:left="360" w:hanging="76"/>
        <w:jc w:val="both"/>
        <w:rPr>
          <w:sz w:val="22"/>
          <w:szCs w:val="22"/>
        </w:rPr>
      </w:pPr>
      <w:r w:rsidRPr="00EF192E">
        <w:rPr>
          <w:sz w:val="22"/>
          <w:szCs w:val="22"/>
        </w:rPr>
        <w:t xml:space="preserve">stawka </w:t>
      </w:r>
      <w:r w:rsidRPr="00EF192E">
        <w:rPr>
          <w:bCs/>
          <w:sz w:val="22"/>
          <w:szCs w:val="22"/>
        </w:rPr>
        <w:t xml:space="preserve">VAT  ……. </w:t>
      </w:r>
    </w:p>
    <w:p w:rsidR="00895879" w:rsidRPr="00EF192E" w:rsidRDefault="00895879" w:rsidP="0027799D">
      <w:pPr>
        <w:spacing w:line="276" w:lineRule="auto"/>
        <w:ind w:left="360" w:hanging="76"/>
        <w:jc w:val="both"/>
        <w:rPr>
          <w:sz w:val="22"/>
          <w:szCs w:val="22"/>
        </w:rPr>
      </w:pPr>
      <w:r w:rsidRPr="00EF192E">
        <w:rPr>
          <w:sz w:val="22"/>
          <w:szCs w:val="22"/>
        </w:rPr>
        <w:t>brutto:......................................zł ,</w:t>
      </w:r>
    </w:p>
    <w:p w:rsidR="00895879" w:rsidRPr="00EF192E" w:rsidRDefault="00895879" w:rsidP="0027799D">
      <w:pPr>
        <w:spacing w:line="276" w:lineRule="auto"/>
        <w:ind w:left="360" w:hanging="76"/>
        <w:jc w:val="both"/>
        <w:rPr>
          <w:sz w:val="22"/>
          <w:szCs w:val="22"/>
        </w:rPr>
      </w:pPr>
      <w:r w:rsidRPr="00EF192E">
        <w:rPr>
          <w:sz w:val="22"/>
          <w:szCs w:val="22"/>
        </w:rPr>
        <w:t>(słownie:……………………………………………………….……………..……………....…....)</w:t>
      </w:r>
      <w:r w:rsidRPr="00EF192E">
        <w:rPr>
          <w:rStyle w:val="Odwoanieprzypisudolnego"/>
          <w:bCs/>
          <w:color w:val="000000"/>
          <w:sz w:val="22"/>
          <w:szCs w:val="22"/>
        </w:rPr>
        <w:footnoteReference w:id="1"/>
      </w:r>
    </w:p>
    <w:p w:rsidR="00E935DD" w:rsidRPr="00EF192E" w:rsidRDefault="00821A51" w:rsidP="0027799D">
      <w:pPr>
        <w:spacing w:line="276" w:lineRule="auto"/>
        <w:ind w:left="360" w:hanging="76"/>
        <w:jc w:val="both"/>
        <w:rPr>
          <w:b/>
          <w:sz w:val="22"/>
          <w:szCs w:val="22"/>
        </w:rPr>
      </w:pPr>
      <w:r w:rsidRPr="00EF192E">
        <w:rPr>
          <w:b/>
          <w:sz w:val="22"/>
          <w:szCs w:val="22"/>
        </w:rPr>
        <w:t>w</w:t>
      </w:r>
      <w:r w:rsidR="00E935DD" w:rsidRPr="00EF192E">
        <w:rPr>
          <w:b/>
          <w:sz w:val="22"/>
          <w:szCs w:val="22"/>
        </w:rPr>
        <w:t xml:space="preserve"> tym:</w:t>
      </w:r>
    </w:p>
    <w:p w:rsidR="00E935DD" w:rsidRPr="00EF192E" w:rsidRDefault="00E935DD" w:rsidP="00E935DD">
      <w:pPr>
        <w:pStyle w:val="Akapitzlist"/>
        <w:numPr>
          <w:ilvl w:val="0"/>
          <w:numId w:val="33"/>
        </w:numPr>
        <w:spacing w:line="276" w:lineRule="auto"/>
        <w:jc w:val="both"/>
        <w:rPr>
          <w:b/>
          <w:sz w:val="22"/>
          <w:szCs w:val="22"/>
        </w:rPr>
      </w:pPr>
      <w:r w:rsidRPr="00EF192E">
        <w:rPr>
          <w:b/>
          <w:sz w:val="22"/>
          <w:szCs w:val="22"/>
        </w:rPr>
        <w:t xml:space="preserve">Szkoła Podstawowa w Milejewie instalacja fotowoltaiczna o mocy </w:t>
      </w:r>
      <w:r w:rsidR="00821A51" w:rsidRPr="00EF192E">
        <w:rPr>
          <w:b/>
          <w:sz w:val="22"/>
          <w:szCs w:val="22"/>
          <w:lang w:val="pl-PL"/>
        </w:rPr>
        <w:t>……</w:t>
      </w:r>
      <w:r w:rsidRPr="00EF192E">
        <w:rPr>
          <w:b/>
          <w:sz w:val="22"/>
          <w:szCs w:val="22"/>
        </w:rPr>
        <w:t xml:space="preserve"> KWp</w:t>
      </w:r>
    </w:p>
    <w:p w:rsidR="00821A51" w:rsidRPr="00EF192E" w:rsidRDefault="00821A51" w:rsidP="00821A51">
      <w:pPr>
        <w:spacing w:line="276" w:lineRule="auto"/>
        <w:ind w:left="360"/>
        <w:jc w:val="both"/>
        <w:rPr>
          <w:sz w:val="22"/>
          <w:szCs w:val="22"/>
        </w:rPr>
      </w:pPr>
      <w:r w:rsidRPr="00EF192E">
        <w:rPr>
          <w:sz w:val="22"/>
          <w:szCs w:val="22"/>
        </w:rPr>
        <w:t>netto:........................................zł ,</w:t>
      </w:r>
    </w:p>
    <w:p w:rsidR="00821A51" w:rsidRPr="00EF192E" w:rsidRDefault="00821A51" w:rsidP="00821A51">
      <w:pPr>
        <w:spacing w:line="276" w:lineRule="auto"/>
        <w:jc w:val="both"/>
        <w:rPr>
          <w:sz w:val="22"/>
          <w:szCs w:val="22"/>
        </w:rPr>
      </w:pPr>
      <w:r w:rsidRPr="00EF192E">
        <w:rPr>
          <w:sz w:val="22"/>
          <w:szCs w:val="22"/>
        </w:rPr>
        <w:t xml:space="preserve">      (słownie: ……………………………………………………………...……………………....…....),</w:t>
      </w:r>
    </w:p>
    <w:p w:rsidR="00821A51" w:rsidRPr="00EF192E" w:rsidRDefault="00821A51" w:rsidP="00821A51">
      <w:pPr>
        <w:spacing w:line="276" w:lineRule="auto"/>
        <w:jc w:val="both"/>
        <w:rPr>
          <w:sz w:val="22"/>
          <w:szCs w:val="22"/>
        </w:rPr>
      </w:pPr>
      <w:r w:rsidRPr="00EF192E">
        <w:rPr>
          <w:sz w:val="22"/>
          <w:szCs w:val="22"/>
        </w:rPr>
        <w:t xml:space="preserve">      stawka </w:t>
      </w:r>
      <w:r w:rsidRPr="00EF192E">
        <w:rPr>
          <w:bCs/>
          <w:sz w:val="22"/>
          <w:szCs w:val="22"/>
        </w:rPr>
        <w:t xml:space="preserve">VAT  ……. </w:t>
      </w:r>
    </w:p>
    <w:p w:rsidR="00821A51" w:rsidRPr="00EF192E" w:rsidRDefault="00821A51" w:rsidP="00821A51">
      <w:pPr>
        <w:spacing w:line="276" w:lineRule="auto"/>
        <w:jc w:val="both"/>
        <w:rPr>
          <w:sz w:val="22"/>
          <w:szCs w:val="22"/>
        </w:rPr>
      </w:pPr>
      <w:r w:rsidRPr="00EF192E">
        <w:rPr>
          <w:sz w:val="22"/>
          <w:szCs w:val="22"/>
        </w:rPr>
        <w:t xml:space="preserve">      brutto:......................................zł ,</w:t>
      </w:r>
    </w:p>
    <w:p w:rsidR="00821A51" w:rsidRPr="00EF192E" w:rsidRDefault="00821A51" w:rsidP="00821A51">
      <w:pPr>
        <w:spacing w:line="276" w:lineRule="auto"/>
        <w:jc w:val="both"/>
        <w:rPr>
          <w:sz w:val="22"/>
          <w:szCs w:val="22"/>
        </w:rPr>
      </w:pPr>
      <w:r w:rsidRPr="00EF192E">
        <w:rPr>
          <w:sz w:val="22"/>
          <w:szCs w:val="22"/>
        </w:rPr>
        <w:t xml:space="preserve">      (słownie:……………………………………………………….……………..……………....…....)</w:t>
      </w:r>
    </w:p>
    <w:p w:rsidR="00E935DD" w:rsidRPr="00EF192E" w:rsidRDefault="00E935DD" w:rsidP="00E935DD">
      <w:pPr>
        <w:pStyle w:val="Akapitzlist"/>
        <w:numPr>
          <w:ilvl w:val="0"/>
          <w:numId w:val="33"/>
        </w:numPr>
        <w:spacing w:line="276" w:lineRule="auto"/>
        <w:rPr>
          <w:b/>
          <w:sz w:val="22"/>
          <w:szCs w:val="22"/>
        </w:rPr>
      </w:pPr>
      <w:r w:rsidRPr="00EF192E">
        <w:rPr>
          <w:b/>
          <w:sz w:val="22"/>
          <w:szCs w:val="22"/>
        </w:rPr>
        <w:t>Budynek świetlicy Pomorska Wieś instalacja fotowoltaiczn</w:t>
      </w:r>
      <w:r w:rsidR="00821A51" w:rsidRPr="00EF192E">
        <w:rPr>
          <w:b/>
          <w:sz w:val="22"/>
          <w:szCs w:val="22"/>
        </w:rPr>
        <w:t>a o mocy …</w:t>
      </w:r>
      <w:r w:rsidR="00821A51" w:rsidRPr="00EF192E">
        <w:rPr>
          <w:b/>
          <w:sz w:val="22"/>
          <w:szCs w:val="22"/>
          <w:lang w:val="pl-PL"/>
        </w:rPr>
        <w:t>……..</w:t>
      </w:r>
      <w:r w:rsidRPr="00EF192E">
        <w:rPr>
          <w:b/>
          <w:sz w:val="22"/>
          <w:szCs w:val="22"/>
        </w:rPr>
        <w:t xml:space="preserve"> KWp</w:t>
      </w:r>
    </w:p>
    <w:p w:rsidR="00821A51" w:rsidRPr="00EF192E" w:rsidRDefault="00821A51" w:rsidP="00821A51">
      <w:pPr>
        <w:spacing w:line="276" w:lineRule="auto"/>
        <w:ind w:left="360"/>
        <w:jc w:val="both"/>
        <w:rPr>
          <w:sz w:val="22"/>
          <w:szCs w:val="22"/>
        </w:rPr>
      </w:pPr>
      <w:r w:rsidRPr="00EF192E">
        <w:rPr>
          <w:sz w:val="22"/>
          <w:szCs w:val="22"/>
        </w:rPr>
        <w:t>netto:........................................zł ,</w:t>
      </w:r>
    </w:p>
    <w:p w:rsidR="00821A51" w:rsidRPr="00EF192E" w:rsidRDefault="00821A51" w:rsidP="00821A51">
      <w:pPr>
        <w:spacing w:line="276" w:lineRule="auto"/>
        <w:jc w:val="both"/>
        <w:rPr>
          <w:sz w:val="22"/>
          <w:szCs w:val="22"/>
        </w:rPr>
      </w:pPr>
      <w:r w:rsidRPr="00EF192E">
        <w:rPr>
          <w:sz w:val="22"/>
          <w:szCs w:val="22"/>
        </w:rPr>
        <w:t xml:space="preserve">      (słownie: ……………………………………………………………...……………………....…....),</w:t>
      </w:r>
    </w:p>
    <w:p w:rsidR="00821A51" w:rsidRPr="00EF192E" w:rsidRDefault="00821A51" w:rsidP="00821A51">
      <w:pPr>
        <w:spacing w:line="276" w:lineRule="auto"/>
        <w:jc w:val="both"/>
        <w:rPr>
          <w:sz w:val="22"/>
          <w:szCs w:val="22"/>
        </w:rPr>
      </w:pPr>
      <w:r w:rsidRPr="00EF192E">
        <w:rPr>
          <w:sz w:val="22"/>
          <w:szCs w:val="22"/>
        </w:rPr>
        <w:t xml:space="preserve">      stawka </w:t>
      </w:r>
      <w:r w:rsidRPr="00EF192E">
        <w:rPr>
          <w:bCs/>
          <w:sz w:val="22"/>
          <w:szCs w:val="22"/>
        </w:rPr>
        <w:t xml:space="preserve">VAT  ……. </w:t>
      </w:r>
    </w:p>
    <w:p w:rsidR="00821A51" w:rsidRPr="00EF192E" w:rsidRDefault="00821A51" w:rsidP="00821A51">
      <w:pPr>
        <w:spacing w:line="276" w:lineRule="auto"/>
        <w:jc w:val="both"/>
        <w:rPr>
          <w:sz w:val="22"/>
          <w:szCs w:val="22"/>
        </w:rPr>
      </w:pPr>
      <w:r w:rsidRPr="00EF192E">
        <w:rPr>
          <w:sz w:val="22"/>
          <w:szCs w:val="22"/>
        </w:rPr>
        <w:t xml:space="preserve">      brutto:......................................zł ,</w:t>
      </w:r>
    </w:p>
    <w:p w:rsidR="00821A51" w:rsidRPr="00EF192E" w:rsidRDefault="00821A51" w:rsidP="00821A51">
      <w:pPr>
        <w:spacing w:line="276" w:lineRule="auto"/>
        <w:rPr>
          <w:sz w:val="22"/>
          <w:szCs w:val="22"/>
        </w:rPr>
      </w:pPr>
      <w:r w:rsidRPr="00EF192E">
        <w:rPr>
          <w:sz w:val="22"/>
          <w:szCs w:val="22"/>
        </w:rPr>
        <w:t xml:space="preserve">      (słownie:……………………………………………………….……………..……………....…....)</w:t>
      </w:r>
    </w:p>
    <w:p w:rsidR="00E935DD" w:rsidRPr="00EF192E" w:rsidRDefault="00E935DD" w:rsidP="00E935DD">
      <w:pPr>
        <w:pStyle w:val="Akapitzlist"/>
        <w:numPr>
          <w:ilvl w:val="0"/>
          <w:numId w:val="33"/>
        </w:numPr>
        <w:spacing w:line="276" w:lineRule="auto"/>
        <w:rPr>
          <w:sz w:val="22"/>
          <w:szCs w:val="22"/>
        </w:rPr>
      </w:pPr>
      <w:r w:rsidRPr="00EF192E">
        <w:rPr>
          <w:b/>
          <w:sz w:val="22"/>
          <w:szCs w:val="22"/>
        </w:rPr>
        <w:t>Urząd Gminy w Milejewie instalacja fotowoltaiczn</w:t>
      </w:r>
      <w:r w:rsidR="00821A51" w:rsidRPr="00EF192E">
        <w:rPr>
          <w:b/>
          <w:sz w:val="22"/>
          <w:szCs w:val="22"/>
        </w:rPr>
        <w:t>a o mocy …</w:t>
      </w:r>
      <w:r w:rsidR="00821A51" w:rsidRPr="00EF192E">
        <w:rPr>
          <w:b/>
          <w:sz w:val="22"/>
          <w:szCs w:val="22"/>
          <w:lang w:val="pl-PL"/>
        </w:rPr>
        <w:t>………..</w:t>
      </w:r>
      <w:r w:rsidRPr="00EF192E">
        <w:rPr>
          <w:b/>
          <w:sz w:val="22"/>
          <w:szCs w:val="22"/>
        </w:rPr>
        <w:t>KWp</w:t>
      </w:r>
    </w:p>
    <w:p w:rsidR="00821A51" w:rsidRPr="00EF192E" w:rsidRDefault="00821A51" w:rsidP="00821A51">
      <w:pPr>
        <w:spacing w:line="276" w:lineRule="auto"/>
        <w:ind w:left="360"/>
        <w:jc w:val="both"/>
        <w:rPr>
          <w:sz w:val="22"/>
          <w:szCs w:val="22"/>
        </w:rPr>
      </w:pPr>
      <w:r w:rsidRPr="00EF192E">
        <w:rPr>
          <w:sz w:val="22"/>
          <w:szCs w:val="22"/>
        </w:rPr>
        <w:t>netto:........................................zł ,</w:t>
      </w:r>
    </w:p>
    <w:p w:rsidR="00821A51" w:rsidRPr="00EF192E" w:rsidRDefault="00821A51" w:rsidP="00821A51">
      <w:pPr>
        <w:spacing w:line="276" w:lineRule="auto"/>
        <w:jc w:val="both"/>
        <w:rPr>
          <w:sz w:val="22"/>
          <w:szCs w:val="22"/>
        </w:rPr>
      </w:pPr>
      <w:r w:rsidRPr="00EF192E">
        <w:rPr>
          <w:sz w:val="22"/>
          <w:szCs w:val="22"/>
        </w:rPr>
        <w:lastRenderedPageBreak/>
        <w:t xml:space="preserve">     (słownie: ……………………………………………………………...……………………....…....),</w:t>
      </w:r>
    </w:p>
    <w:p w:rsidR="00821A51" w:rsidRPr="00EF192E" w:rsidRDefault="00821A51" w:rsidP="00821A51">
      <w:pPr>
        <w:spacing w:line="276" w:lineRule="auto"/>
        <w:jc w:val="both"/>
        <w:rPr>
          <w:sz w:val="22"/>
          <w:szCs w:val="22"/>
        </w:rPr>
      </w:pPr>
      <w:r w:rsidRPr="00EF192E">
        <w:rPr>
          <w:sz w:val="22"/>
          <w:szCs w:val="22"/>
        </w:rPr>
        <w:t xml:space="preserve">     stawka </w:t>
      </w:r>
      <w:r w:rsidRPr="00EF192E">
        <w:rPr>
          <w:bCs/>
          <w:sz w:val="22"/>
          <w:szCs w:val="22"/>
        </w:rPr>
        <w:t xml:space="preserve">VAT  ……. </w:t>
      </w:r>
    </w:p>
    <w:p w:rsidR="00821A51" w:rsidRPr="00EF192E" w:rsidRDefault="00821A51" w:rsidP="00821A51">
      <w:pPr>
        <w:spacing w:line="276" w:lineRule="auto"/>
        <w:jc w:val="both"/>
        <w:rPr>
          <w:sz w:val="22"/>
          <w:szCs w:val="22"/>
        </w:rPr>
      </w:pPr>
      <w:r w:rsidRPr="00EF192E">
        <w:rPr>
          <w:sz w:val="22"/>
          <w:szCs w:val="22"/>
        </w:rPr>
        <w:t xml:space="preserve">     brutto:......................................zł ,</w:t>
      </w:r>
    </w:p>
    <w:p w:rsidR="00821A51" w:rsidRPr="00EF192E" w:rsidRDefault="00821A51" w:rsidP="00821A51">
      <w:pPr>
        <w:spacing w:line="276" w:lineRule="auto"/>
        <w:rPr>
          <w:sz w:val="22"/>
          <w:szCs w:val="22"/>
        </w:rPr>
      </w:pPr>
      <w:r w:rsidRPr="00EF192E">
        <w:rPr>
          <w:sz w:val="22"/>
          <w:szCs w:val="22"/>
        </w:rPr>
        <w:t xml:space="preserve">     (słownie:……………………………………………………….……………..……………....…....)</w:t>
      </w:r>
    </w:p>
    <w:p w:rsidR="00E935DD" w:rsidRPr="00EF192E" w:rsidRDefault="00E935DD" w:rsidP="0027799D">
      <w:pPr>
        <w:spacing w:line="276" w:lineRule="auto"/>
        <w:ind w:left="360" w:hanging="76"/>
        <w:jc w:val="both"/>
        <w:rPr>
          <w:sz w:val="22"/>
          <w:szCs w:val="22"/>
        </w:rPr>
      </w:pPr>
    </w:p>
    <w:p w:rsidR="00895879" w:rsidRPr="00EF192E" w:rsidRDefault="00895879" w:rsidP="0027799D">
      <w:pPr>
        <w:pStyle w:val="Tekstpodstawowy21"/>
        <w:spacing w:after="120" w:line="276" w:lineRule="auto"/>
        <w:jc w:val="both"/>
        <w:rPr>
          <w:sz w:val="22"/>
          <w:szCs w:val="22"/>
        </w:rPr>
      </w:pPr>
    </w:p>
    <w:p w:rsidR="00895879" w:rsidRPr="00EF192E" w:rsidRDefault="00895879" w:rsidP="00540DF2">
      <w:pPr>
        <w:pStyle w:val="Tekstpodstawowy21"/>
        <w:spacing w:after="120" w:line="276" w:lineRule="auto"/>
        <w:ind w:left="284"/>
        <w:jc w:val="both"/>
        <w:rPr>
          <w:sz w:val="22"/>
          <w:szCs w:val="22"/>
        </w:rPr>
      </w:pPr>
      <w:r w:rsidRPr="00EF192E">
        <w:rPr>
          <w:sz w:val="22"/>
          <w:szCs w:val="22"/>
        </w:rPr>
        <w:t>Gwarancja bezwarunkowa : …………………… (nie mniej niż 36 miesięcy)</w:t>
      </w:r>
    </w:p>
    <w:p w:rsidR="00895879" w:rsidRPr="00EF192E" w:rsidRDefault="00895879" w:rsidP="00540DF2">
      <w:pPr>
        <w:pStyle w:val="Tekstpodstawowy21"/>
        <w:spacing w:after="120" w:line="276" w:lineRule="auto"/>
        <w:ind w:left="284"/>
        <w:jc w:val="both"/>
        <w:rPr>
          <w:sz w:val="22"/>
          <w:szCs w:val="22"/>
        </w:rPr>
      </w:pPr>
      <w:r w:rsidRPr="00EF192E">
        <w:rPr>
          <w:sz w:val="22"/>
          <w:szCs w:val="22"/>
        </w:rPr>
        <w:t>Inne ………………………….</w:t>
      </w:r>
    </w:p>
    <w:p w:rsidR="00895879" w:rsidRPr="00EF192E" w:rsidRDefault="00895879" w:rsidP="0027799D">
      <w:pPr>
        <w:spacing w:line="276" w:lineRule="auto"/>
        <w:jc w:val="both"/>
        <w:rPr>
          <w:sz w:val="22"/>
          <w:szCs w:val="22"/>
        </w:rPr>
      </w:pPr>
    </w:p>
    <w:p w:rsidR="00895879" w:rsidRPr="00EF192E" w:rsidRDefault="00895879" w:rsidP="0027799D">
      <w:pPr>
        <w:numPr>
          <w:ilvl w:val="0"/>
          <w:numId w:val="28"/>
        </w:numPr>
        <w:spacing w:line="276" w:lineRule="auto"/>
        <w:ind w:left="284" w:hanging="284"/>
        <w:jc w:val="both"/>
        <w:rPr>
          <w:sz w:val="22"/>
          <w:szCs w:val="22"/>
        </w:rPr>
      </w:pPr>
      <w:r w:rsidRPr="00EF192E">
        <w:rPr>
          <w:sz w:val="22"/>
          <w:szCs w:val="22"/>
        </w:rPr>
        <w:t xml:space="preserve">Roboty stanowiące przedmiot zamówienia oferujemy wykonać w terminie </w:t>
      </w:r>
      <w:r w:rsidRPr="00EF192E">
        <w:rPr>
          <w:color w:val="000000"/>
          <w:sz w:val="22"/>
          <w:szCs w:val="22"/>
        </w:rPr>
        <w:t>…………………… dni kalendarzowych od dnia przekazania frontu robót (przewidywany termin przekazania frontu robót – ………………).</w:t>
      </w:r>
    </w:p>
    <w:p w:rsidR="00895879" w:rsidRPr="00EF192E" w:rsidRDefault="00895879" w:rsidP="0027799D">
      <w:pPr>
        <w:spacing w:line="276" w:lineRule="auto"/>
        <w:jc w:val="both"/>
        <w:rPr>
          <w:sz w:val="22"/>
          <w:szCs w:val="22"/>
        </w:rPr>
      </w:pPr>
    </w:p>
    <w:p w:rsidR="00895879" w:rsidRPr="00EF192E" w:rsidRDefault="00895879" w:rsidP="0027799D">
      <w:pPr>
        <w:numPr>
          <w:ilvl w:val="0"/>
          <w:numId w:val="28"/>
        </w:numPr>
        <w:spacing w:line="276" w:lineRule="auto"/>
        <w:ind w:left="284" w:hanging="284"/>
        <w:jc w:val="both"/>
        <w:rPr>
          <w:sz w:val="22"/>
          <w:szCs w:val="22"/>
        </w:rPr>
      </w:pPr>
      <w:r w:rsidRPr="00EF192E">
        <w:rPr>
          <w:color w:val="000000"/>
          <w:sz w:val="22"/>
          <w:szCs w:val="22"/>
        </w:rPr>
        <w:t>Oświadczamy, że zawarty w specyfikacji istotnych warunków zamówienia wzór umowy został przez nas zaakceptowany i zobowiązujemy się w przypadku wyboru naszej oferty do zawarcia umowy w miejscu i terminie wyznaczonym przez Zamawiającego.</w:t>
      </w:r>
    </w:p>
    <w:p w:rsidR="00895879" w:rsidRPr="00EF192E" w:rsidRDefault="00895879" w:rsidP="0027799D">
      <w:pPr>
        <w:spacing w:line="276" w:lineRule="auto"/>
        <w:jc w:val="both"/>
        <w:rPr>
          <w:sz w:val="22"/>
          <w:szCs w:val="22"/>
        </w:rPr>
      </w:pPr>
    </w:p>
    <w:p w:rsidR="00895879" w:rsidRPr="00EF192E" w:rsidRDefault="00895879" w:rsidP="0027799D">
      <w:pPr>
        <w:numPr>
          <w:ilvl w:val="0"/>
          <w:numId w:val="28"/>
        </w:numPr>
        <w:spacing w:line="276" w:lineRule="auto"/>
        <w:ind w:left="284" w:hanging="284"/>
        <w:jc w:val="both"/>
        <w:rPr>
          <w:sz w:val="22"/>
          <w:szCs w:val="22"/>
        </w:rPr>
      </w:pPr>
      <w:r w:rsidRPr="00EF192E">
        <w:rPr>
          <w:color w:val="000000"/>
          <w:sz w:val="22"/>
          <w:szCs w:val="22"/>
        </w:rPr>
        <w:t xml:space="preserve">Oświadczamy, że zapoznaliśmy się ze specyfikacją istotnych warunków zamówienia </w:t>
      </w:r>
      <w:r w:rsidRPr="00EF192E">
        <w:rPr>
          <w:color w:val="000000"/>
          <w:sz w:val="22"/>
          <w:szCs w:val="22"/>
        </w:rPr>
        <w:br/>
        <w:t>i przyjmujemy ją bez zastrzeżeń.</w:t>
      </w:r>
    </w:p>
    <w:p w:rsidR="00895879" w:rsidRPr="00EF192E" w:rsidRDefault="00895879" w:rsidP="0027799D">
      <w:pPr>
        <w:spacing w:line="276" w:lineRule="auto"/>
        <w:jc w:val="both"/>
        <w:rPr>
          <w:sz w:val="22"/>
          <w:szCs w:val="22"/>
        </w:rPr>
      </w:pPr>
    </w:p>
    <w:p w:rsidR="00895879" w:rsidRPr="00EF192E" w:rsidRDefault="00895879" w:rsidP="0027799D">
      <w:pPr>
        <w:numPr>
          <w:ilvl w:val="0"/>
          <w:numId w:val="28"/>
        </w:numPr>
        <w:spacing w:line="276" w:lineRule="auto"/>
        <w:ind w:left="284" w:hanging="284"/>
        <w:jc w:val="both"/>
        <w:rPr>
          <w:sz w:val="22"/>
          <w:szCs w:val="22"/>
        </w:rPr>
      </w:pPr>
      <w:r w:rsidRPr="00EF192E">
        <w:rPr>
          <w:color w:val="000000"/>
          <w:sz w:val="22"/>
          <w:szCs w:val="22"/>
        </w:rPr>
        <w:t>Zakres przedmiotu zamówienia zgodnie ze specyfikacją istotnych warunków zamówienia.</w:t>
      </w:r>
    </w:p>
    <w:p w:rsidR="00895879" w:rsidRPr="00EF192E" w:rsidRDefault="00895879" w:rsidP="0027799D">
      <w:pPr>
        <w:spacing w:line="276" w:lineRule="auto"/>
        <w:jc w:val="both"/>
        <w:rPr>
          <w:sz w:val="22"/>
          <w:szCs w:val="22"/>
        </w:rPr>
      </w:pPr>
    </w:p>
    <w:p w:rsidR="00895879" w:rsidRPr="00EF192E" w:rsidRDefault="00895879" w:rsidP="0027799D">
      <w:pPr>
        <w:numPr>
          <w:ilvl w:val="0"/>
          <w:numId w:val="28"/>
        </w:numPr>
        <w:spacing w:line="276" w:lineRule="auto"/>
        <w:ind w:left="284" w:hanging="284"/>
        <w:jc w:val="both"/>
        <w:rPr>
          <w:sz w:val="22"/>
          <w:szCs w:val="22"/>
        </w:rPr>
      </w:pPr>
      <w:r w:rsidRPr="00EF192E">
        <w:rPr>
          <w:color w:val="000000"/>
          <w:sz w:val="22"/>
          <w:szCs w:val="22"/>
        </w:rPr>
        <w:t>Oświadczamy, iż zamierzamy zlecić podwykonawcy następujące części zamówienia</w:t>
      </w:r>
    </w:p>
    <w:p w:rsidR="00895879" w:rsidRPr="00EF192E" w:rsidRDefault="00895879" w:rsidP="0027799D">
      <w:pPr>
        <w:pStyle w:val="Zwykytekst"/>
        <w:autoSpaceDE w:val="0"/>
        <w:autoSpaceDN w:val="0"/>
        <w:spacing w:before="20" w:after="20" w:line="276" w:lineRule="auto"/>
        <w:ind w:left="360"/>
        <w:jc w:val="both"/>
        <w:rPr>
          <w:rFonts w:ascii="Times New Roman" w:hAnsi="Times New Roman"/>
          <w:color w:val="000000"/>
          <w:sz w:val="22"/>
          <w:szCs w:val="22"/>
        </w:rPr>
      </w:pPr>
      <w:r w:rsidRPr="00EF192E">
        <w:rPr>
          <w:rFonts w:ascii="Times New Roman" w:hAnsi="Times New Roman"/>
          <w:color w:val="000000"/>
          <w:sz w:val="22"/>
          <w:szCs w:val="22"/>
        </w:rPr>
        <w:t xml:space="preserve">(wypełnić tylko w przypadku realizacji zamówienia przy udziale podwykonawców) </w:t>
      </w:r>
    </w:p>
    <w:p w:rsidR="00895879" w:rsidRPr="00EF192E"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sz w:val="22"/>
          <w:szCs w:val="22"/>
        </w:rPr>
      </w:pPr>
      <w:r w:rsidRPr="00EF192E">
        <w:rPr>
          <w:rFonts w:ascii="Times New Roman" w:hAnsi="Times New Roman"/>
          <w:sz w:val="22"/>
          <w:szCs w:val="22"/>
        </w:rPr>
        <w:t>część ………………………………… nazwa podwykonawcy ………………..</w:t>
      </w:r>
    </w:p>
    <w:p w:rsidR="00895879" w:rsidRPr="00EF192E"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sz w:val="22"/>
          <w:szCs w:val="22"/>
        </w:rPr>
      </w:pPr>
      <w:r w:rsidRPr="00EF192E">
        <w:rPr>
          <w:rFonts w:ascii="Times New Roman" w:hAnsi="Times New Roman"/>
          <w:sz w:val="22"/>
          <w:szCs w:val="22"/>
        </w:rPr>
        <w:t>część ………………………………… nazwa podwykonawcy ………………..</w:t>
      </w:r>
    </w:p>
    <w:p w:rsidR="00895879" w:rsidRPr="00EF192E" w:rsidRDefault="00895879" w:rsidP="0027799D">
      <w:pPr>
        <w:pStyle w:val="Zwykytekst"/>
        <w:autoSpaceDE w:val="0"/>
        <w:autoSpaceDN w:val="0"/>
        <w:spacing w:before="20" w:after="20" w:line="276" w:lineRule="auto"/>
        <w:ind w:left="360"/>
        <w:jc w:val="both"/>
        <w:rPr>
          <w:rFonts w:ascii="Times New Roman" w:hAnsi="Times New Roman"/>
          <w:color w:val="000000"/>
          <w:sz w:val="22"/>
          <w:szCs w:val="22"/>
        </w:rPr>
      </w:pPr>
    </w:p>
    <w:p w:rsidR="00895879" w:rsidRPr="00EF192E" w:rsidRDefault="00895879" w:rsidP="0027799D">
      <w:pPr>
        <w:numPr>
          <w:ilvl w:val="0"/>
          <w:numId w:val="28"/>
        </w:numPr>
        <w:spacing w:line="276" w:lineRule="auto"/>
        <w:ind w:left="284" w:hanging="284"/>
        <w:jc w:val="both"/>
        <w:rPr>
          <w:sz w:val="22"/>
          <w:szCs w:val="22"/>
        </w:rPr>
      </w:pPr>
      <w:r w:rsidRPr="00EF192E">
        <w:rPr>
          <w:sz w:val="22"/>
          <w:szCs w:val="22"/>
        </w:rPr>
        <w:t>Oświadczamy, iż w przypadku wybrania naszej o</w:t>
      </w:r>
      <w:r w:rsidR="00540DF2" w:rsidRPr="00EF192E">
        <w:rPr>
          <w:sz w:val="22"/>
          <w:szCs w:val="22"/>
        </w:rPr>
        <w:t xml:space="preserve">ferty, jako najkorzystniejszej </w:t>
      </w:r>
      <w:r w:rsidRPr="00EF192E">
        <w:rPr>
          <w:sz w:val="22"/>
          <w:szCs w:val="22"/>
        </w:rPr>
        <w:t>w przedmiotowym postępowaniu, przed podpisaniem umowy przedło</w:t>
      </w:r>
      <w:r w:rsidR="00540DF2" w:rsidRPr="00EF192E">
        <w:rPr>
          <w:sz w:val="22"/>
          <w:szCs w:val="22"/>
        </w:rPr>
        <w:t xml:space="preserve">żę w terminie wyznaczonym przez </w:t>
      </w:r>
      <w:r w:rsidRPr="00EF192E">
        <w:rPr>
          <w:sz w:val="22"/>
          <w:szCs w:val="22"/>
        </w:rPr>
        <w:t>Zamawiającego ważną polisę na cały okres realizacji zamówienia, która stanowić będzie załącznik nr 3 do umowy.</w:t>
      </w:r>
    </w:p>
    <w:p w:rsidR="00895879" w:rsidRPr="00EF192E" w:rsidRDefault="00895879" w:rsidP="00540DF2">
      <w:pPr>
        <w:numPr>
          <w:ilvl w:val="0"/>
          <w:numId w:val="28"/>
        </w:numPr>
        <w:spacing w:line="276" w:lineRule="auto"/>
        <w:ind w:left="284" w:hanging="284"/>
        <w:jc w:val="both"/>
        <w:rPr>
          <w:sz w:val="22"/>
          <w:szCs w:val="22"/>
        </w:rPr>
      </w:pPr>
      <w:r w:rsidRPr="00EF192E">
        <w:rPr>
          <w:sz w:val="22"/>
          <w:szCs w:val="22"/>
        </w:rPr>
        <w:t>Oświadczamy, iż w przypadku wybrania naszej oferty, jak</w:t>
      </w:r>
      <w:r w:rsidR="00540DF2" w:rsidRPr="00EF192E">
        <w:rPr>
          <w:sz w:val="22"/>
          <w:szCs w:val="22"/>
        </w:rPr>
        <w:t xml:space="preserve">o najkorzystniejszej </w:t>
      </w:r>
      <w:r w:rsidRPr="00EF192E">
        <w:rPr>
          <w:sz w:val="22"/>
          <w:szCs w:val="22"/>
        </w:rPr>
        <w:t>w przedmiotowym postępowaniu, przedstawię kosztorys ofertowy zgodnie z wymogami siwz, który stanowić będzie zał. nr 5 do umowy. Jednocześnie przyjmuję do wiadomości, iż kosztorys winny być przekazany do siedziby Zamawiającego – Dział Techniczny przed podpisaniem umowy w terminie uzgodnionym z Zamawiającym.</w:t>
      </w:r>
    </w:p>
    <w:p w:rsidR="00895879" w:rsidRPr="00EF192E" w:rsidRDefault="00895879" w:rsidP="0027799D">
      <w:pPr>
        <w:numPr>
          <w:ilvl w:val="0"/>
          <w:numId w:val="27"/>
        </w:numPr>
        <w:spacing w:line="276" w:lineRule="auto"/>
        <w:jc w:val="both"/>
        <w:rPr>
          <w:b/>
          <w:sz w:val="22"/>
          <w:szCs w:val="22"/>
        </w:rPr>
      </w:pPr>
      <w:r w:rsidRPr="00EF192E">
        <w:rPr>
          <w:sz w:val="22"/>
          <w:szCs w:val="22"/>
        </w:rPr>
        <w:t>W przypadku przyznania nam zamówienia, zobowiązujemy się do wniesienia zabezpieczenia należytego wykonania umowy (najpó</w:t>
      </w:r>
      <w:r w:rsidR="00540DF2" w:rsidRPr="00EF192E">
        <w:rPr>
          <w:sz w:val="22"/>
          <w:szCs w:val="22"/>
        </w:rPr>
        <w:t xml:space="preserve">źniej w dniu podpisania umowy) </w:t>
      </w:r>
      <w:r w:rsidRPr="00EF192E">
        <w:rPr>
          <w:sz w:val="22"/>
          <w:szCs w:val="22"/>
        </w:rPr>
        <w:t>w wysokości 10% ceny ofertowej brutto.</w:t>
      </w:r>
    </w:p>
    <w:p w:rsidR="00895879" w:rsidRPr="00EF192E" w:rsidRDefault="00895879" w:rsidP="0027799D">
      <w:pPr>
        <w:numPr>
          <w:ilvl w:val="0"/>
          <w:numId w:val="27"/>
        </w:numPr>
        <w:autoSpaceDE w:val="0"/>
        <w:autoSpaceDN w:val="0"/>
        <w:adjustRightInd w:val="0"/>
        <w:spacing w:line="276" w:lineRule="auto"/>
        <w:jc w:val="both"/>
        <w:rPr>
          <w:sz w:val="22"/>
          <w:szCs w:val="22"/>
        </w:rPr>
      </w:pPr>
      <w:r w:rsidRPr="00EF192E">
        <w:rPr>
          <w:rFonts w:eastAsia="Calibri"/>
          <w:sz w:val="22"/>
          <w:szCs w:val="22"/>
        </w:rPr>
        <w:t xml:space="preserve">Oświadczam, iż brak przedłożenia przeze mnie dokumentów, o których mowa </w:t>
      </w:r>
      <w:r w:rsidRPr="00EF192E">
        <w:rPr>
          <w:rFonts w:eastAsia="Calibri"/>
          <w:sz w:val="22"/>
          <w:szCs w:val="22"/>
        </w:rPr>
        <w:br/>
        <w:t>w pkt. 8 i 9 oferty oraz wniesienia zabezpieczenia należytego wyk</w:t>
      </w:r>
      <w:r w:rsidR="00554743" w:rsidRPr="00EF192E">
        <w:rPr>
          <w:rFonts w:eastAsia="Calibri"/>
          <w:sz w:val="22"/>
          <w:szCs w:val="22"/>
        </w:rPr>
        <w:t>onania umowy, którym mowa w pkt</w:t>
      </w:r>
      <w:r w:rsidRPr="00EF192E">
        <w:rPr>
          <w:rFonts w:eastAsia="Calibri"/>
          <w:sz w:val="22"/>
          <w:szCs w:val="22"/>
        </w:rPr>
        <w:t xml:space="preserve"> </w:t>
      </w:r>
      <w:r w:rsidR="00554743" w:rsidRPr="00EF192E">
        <w:rPr>
          <w:rFonts w:eastAsia="Calibri"/>
          <w:sz w:val="22"/>
          <w:szCs w:val="22"/>
        </w:rPr>
        <w:t>9</w:t>
      </w:r>
      <w:r w:rsidRPr="00EF192E">
        <w:rPr>
          <w:rFonts w:eastAsia="Calibri"/>
          <w:sz w:val="22"/>
          <w:szCs w:val="22"/>
        </w:rPr>
        <w:t xml:space="preserve"> w wyznaczonym przez Zamawiającego terminie oznacza uchylenie się od zawarcia umowy w sprawie zamówienia publicznego w rozumieniu art. 94 ust. 3 ustawy Pzp na warunkach określonych w ofercie.</w:t>
      </w:r>
    </w:p>
    <w:p w:rsidR="00895879" w:rsidRPr="00EF192E" w:rsidRDefault="00895879" w:rsidP="0027799D">
      <w:pPr>
        <w:numPr>
          <w:ilvl w:val="0"/>
          <w:numId w:val="27"/>
        </w:numPr>
        <w:autoSpaceDE w:val="0"/>
        <w:autoSpaceDN w:val="0"/>
        <w:adjustRightInd w:val="0"/>
        <w:spacing w:line="276" w:lineRule="auto"/>
        <w:jc w:val="both"/>
        <w:rPr>
          <w:sz w:val="22"/>
          <w:szCs w:val="22"/>
        </w:rPr>
      </w:pPr>
      <w:r w:rsidRPr="00EF192E">
        <w:rPr>
          <w:sz w:val="22"/>
          <w:szCs w:val="22"/>
        </w:rPr>
        <w:lastRenderedPageBreak/>
        <w:t>Integralną część niniejszej oferty stanowią dokumenty wymagane treścią rozdziału IX siwz oraz wypełnione i podpisane załączniki wymagane przez zamawiającego w niniejszej siwz.</w:t>
      </w:r>
    </w:p>
    <w:p w:rsidR="00895879" w:rsidRPr="00EF192E" w:rsidRDefault="00895879" w:rsidP="0027799D">
      <w:pPr>
        <w:spacing w:line="276" w:lineRule="auto"/>
        <w:jc w:val="both"/>
        <w:rPr>
          <w:b/>
          <w:color w:val="000000"/>
          <w:sz w:val="22"/>
          <w:szCs w:val="22"/>
        </w:rPr>
      </w:pPr>
    </w:p>
    <w:p w:rsidR="00895879" w:rsidRPr="00EF192E" w:rsidRDefault="00895879" w:rsidP="0027799D">
      <w:pPr>
        <w:spacing w:line="276" w:lineRule="auto"/>
        <w:jc w:val="both"/>
        <w:rPr>
          <w:b/>
          <w:sz w:val="22"/>
          <w:szCs w:val="22"/>
        </w:rPr>
      </w:pPr>
    </w:p>
    <w:p w:rsidR="00895879" w:rsidRPr="00EF192E" w:rsidRDefault="00895879" w:rsidP="0027799D">
      <w:pPr>
        <w:spacing w:line="276" w:lineRule="auto"/>
        <w:jc w:val="both"/>
        <w:rPr>
          <w:b/>
          <w:sz w:val="22"/>
          <w:szCs w:val="22"/>
        </w:rPr>
      </w:pPr>
    </w:p>
    <w:p w:rsidR="00895879" w:rsidRPr="00EF192E" w:rsidRDefault="00895879" w:rsidP="0027799D">
      <w:pPr>
        <w:tabs>
          <w:tab w:val="left" w:pos="5740"/>
        </w:tabs>
        <w:spacing w:line="276" w:lineRule="auto"/>
        <w:jc w:val="right"/>
        <w:rPr>
          <w:color w:val="000000"/>
          <w:sz w:val="22"/>
          <w:szCs w:val="22"/>
        </w:rPr>
      </w:pPr>
      <w:r w:rsidRPr="00EF192E">
        <w:rPr>
          <w:color w:val="000000"/>
          <w:sz w:val="22"/>
          <w:szCs w:val="22"/>
        </w:rPr>
        <w:t xml:space="preserve">................................ , dnia ......................                         </w:t>
      </w:r>
    </w:p>
    <w:p w:rsidR="00895879" w:rsidRPr="00EF192E" w:rsidRDefault="00895879" w:rsidP="0027799D">
      <w:pPr>
        <w:tabs>
          <w:tab w:val="left" w:pos="5740"/>
        </w:tabs>
        <w:spacing w:line="276" w:lineRule="auto"/>
        <w:rPr>
          <w:color w:val="000000"/>
          <w:sz w:val="22"/>
          <w:szCs w:val="22"/>
        </w:rPr>
      </w:pPr>
    </w:p>
    <w:p w:rsidR="00895879" w:rsidRPr="00EF192E" w:rsidRDefault="00895879" w:rsidP="0027799D">
      <w:pPr>
        <w:tabs>
          <w:tab w:val="left" w:pos="5740"/>
        </w:tabs>
        <w:spacing w:line="276" w:lineRule="auto"/>
        <w:jc w:val="right"/>
        <w:rPr>
          <w:color w:val="000000"/>
          <w:sz w:val="22"/>
          <w:szCs w:val="22"/>
        </w:rPr>
      </w:pPr>
      <w:r w:rsidRPr="00EF192E">
        <w:rPr>
          <w:color w:val="000000"/>
          <w:sz w:val="22"/>
          <w:szCs w:val="22"/>
        </w:rPr>
        <w:t>..................................................................</w:t>
      </w:r>
    </w:p>
    <w:p w:rsidR="00895879" w:rsidRPr="00EF192E" w:rsidRDefault="00895879" w:rsidP="0027799D">
      <w:pPr>
        <w:tabs>
          <w:tab w:val="left" w:pos="5740"/>
        </w:tabs>
        <w:spacing w:line="276" w:lineRule="auto"/>
        <w:jc w:val="right"/>
        <w:rPr>
          <w:iCs/>
          <w:color w:val="000000"/>
          <w:sz w:val="22"/>
          <w:szCs w:val="22"/>
        </w:rPr>
      </w:pPr>
      <w:r w:rsidRPr="00EF192E">
        <w:rPr>
          <w:color w:val="000000"/>
          <w:szCs w:val="22"/>
        </w:rPr>
        <w:t xml:space="preserve">    </w:t>
      </w:r>
      <w:r w:rsidRPr="00EF192E">
        <w:rPr>
          <w:iCs/>
          <w:color w:val="000000"/>
          <w:szCs w:val="22"/>
        </w:rPr>
        <w:t>(podpis osoby upoważnionej do reprezentacji)</w:t>
      </w:r>
    </w:p>
    <w:p w:rsidR="00895879" w:rsidRPr="00EF192E" w:rsidRDefault="00895879" w:rsidP="0027799D">
      <w:pPr>
        <w:tabs>
          <w:tab w:val="right" w:pos="9072"/>
        </w:tabs>
        <w:spacing w:line="276" w:lineRule="auto"/>
        <w:rPr>
          <w:sz w:val="22"/>
          <w:szCs w:val="22"/>
        </w:rPr>
      </w:pPr>
    </w:p>
    <w:p w:rsidR="00895879" w:rsidRPr="00EF192E" w:rsidRDefault="00895879" w:rsidP="0027799D">
      <w:pPr>
        <w:tabs>
          <w:tab w:val="right" w:pos="9072"/>
        </w:tabs>
        <w:spacing w:line="276" w:lineRule="auto"/>
        <w:rPr>
          <w:sz w:val="22"/>
          <w:szCs w:val="22"/>
        </w:rPr>
      </w:pPr>
    </w:p>
    <w:p w:rsidR="00895879" w:rsidRPr="00EF192E" w:rsidRDefault="00895879" w:rsidP="0027799D">
      <w:pPr>
        <w:tabs>
          <w:tab w:val="right" w:pos="9072"/>
        </w:tabs>
        <w:spacing w:line="276" w:lineRule="auto"/>
        <w:rPr>
          <w:sz w:val="22"/>
          <w:szCs w:val="22"/>
        </w:rPr>
      </w:pPr>
    </w:p>
    <w:p w:rsidR="00895879" w:rsidRPr="00EF192E" w:rsidRDefault="00895879" w:rsidP="0027799D">
      <w:pPr>
        <w:tabs>
          <w:tab w:val="right" w:pos="9072"/>
        </w:tabs>
        <w:spacing w:line="276" w:lineRule="auto"/>
        <w:rPr>
          <w:sz w:val="22"/>
          <w:szCs w:val="22"/>
        </w:rPr>
      </w:pPr>
    </w:p>
    <w:p w:rsidR="00895879" w:rsidRPr="00EF192E" w:rsidRDefault="00895879" w:rsidP="0027799D">
      <w:pPr>
        <w:tabs>
          <w:tab w:val="right" w:pos="9072"/>
        </w:tabs>
        <w:spacing w:line="276" w:lineRule="auto"/>
        <w:rPr>
          <w:sz w:val="22"/>
          <w:szCs w:val="22"/>
        </w:rPr>
      </w:pPr>
    </w:p>
    <w:p w:rsidR="00895879" w:rsidRPr="00EF192E" w:rsidRDefault="00895879" w:rsidP="0027799D">
      <w:pPr>
        <w:tabs>
          <w:tab w:val="right" w:pos="9072"/>
        </w:tabs>
        <w:spacing w:line="276" w:lineRule="auto"/>
        <w:rPr>
          <w:sz w:val="22"/>
          <w:szCs w:val="22"/>
        </w:rPr>
      </w:pPr>
    </w:p>
    <w:p w:rsidR="00895879" w:rsidRPr="00EF192E" w:rsidRDefault="00895879" w:rsidP="0027799D">
      <w:pPr>
        <w:tabs>
          <w:tab w:val="right" w:pos="9072"/>
        </w:tabs>
        <w:spacing w:line="276" w:lineRule="auto"/>
        <w:rPr>
          <w:sz w:val="22"/>
          <w:szCs w:val="22"/>
        </w:rPr>
      </w:pPr>
    </w:p>
    <w:p w:rsidR="00895879" w:rsidRPr="00EF192E" w:rsidRDefault="00895879" w:rsidP="0027799D">
      <w:pPr>
        <w:tabs>
          <w:tab w:val="right" w:pos="9072"/>
        </w:tabs>
        <w:spacing w:line="276" w:lineRule="auto"/>
        <w:rPr>
          <w:sz w:val="22"/>
          <w:szCs w:val="22"/>
        </w:rPr>
      </w:pPr>
    </w:p>
    <w:p w:rsidR="00895879" w:rsidRPr="00EF192E" w:rsidRDefault="00895879" w:rsidP="0027799D">
      <w:pPr>
        <w:tabs>
          <w:tab w:val="right" w:pos="9072"/>
        </w:tabs>
        <w:spacing w:line="276" w:lineRule="auto"/>
        <w:rPr>
          <w:sz w:val="22"/>
          <w:szCs w:val="22"/>
        </w:rPr>
      </w:pPr>
    </w:p>
    <w:p w:rsidR="00895879" w:rsidRPr="00EF192E" w:rsidRDefault="00895879" w:rsidP="0027799D">
      <w:pPr>
        <w:tabs>
          <w:tab w:val="right" w:pos="9072"/>
        </w:tabs>
        <w:spacing w:line="276" w:lineRule="auto"/>
        <w:rPr>
          <w:sz w:val="22"/>
          <w:szCs w:val="22"/>
        </w:rPr>
      </w:pPr>
    </w:p>
    <w:p w:rsidR="00895879" w:rsidRPr="00EF192E" w:rsidRDefault="00895879" w:rsidP="0027799D">
      <w:pPr>
        <w:tabs>
          <w:tab w:val="right" w:pos="9072"/>
        </w:tabs>
        <w:spacing w:line="276" w:lineRule="auto"/>
        <w:rPr>
          <w:sz w:val="22"/>
          <w:szCs w:val="22"/>
        </w:rPr>
      </w:pPr>
    </w:p>
    <w:p w:rsidR="00895879" w:rsidRPr="00EF192E" w:rsidRDefault="00895879"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95879" w:rsidRPr="00EF192E" w:rsidRDefault="00895879" w:rsidP="00540DF2">
      <w:pPr>
        <w:tabs>
          <w:tab w:val="right" w:pos="9072"/>
        </w:tabs>
        <w:spacing w:line="276" w:lineRule="auto"/>
        <w:rPr>
          <w:sz w:val="22"/>
          <w:szCs w:val="22"/>
        </w:rPr>
      </w:pPr>
    </w:p>
    <w:p w:rsidR="00895879" w:rsidRPr="00EF192E" w:rsidRDefault="00895879" w:rsidP="0027799D">
      <w:pPr>
        <w:tabs>
          <w:tab w:val="right" w:pos="9072"/>
        </w:tabs>
        <w:spacing w:line="276" w:lineRule="auto"/>
        <w:jc w:val="right"/>
        <w:rPr>
          <w:sz w:val="22"/>
          <w:szCs w:val="22"/>
        </w:rPr>
      </w:pPr>
    </w:p>
    <w:p w:rsidR="00895879" w:rsidRPr="00EF192E" w:rsidRDefault="00AE745B" w:rsidP="0027799D">
      <w:pPr>
        <w:tabs>
          <w:tab w:val="right" w:pos="9072"/>
        </w:tabs>
        <w:spacing w:line="276" w:lineRule="auto"/>
        <w:jc w:val="right"/>
        <w:rPr>
          <w:b/>
          <w:sz w:val="22"/>
          <w:szCs w:val="22"/>
        </w:rPr>
      </w:pPr>
      <w:r w:rsidRPr="00EF192E">
        <w:rPr>
          <w:b/>
          <w:sz w:val="22"/>
          <w:szCs w:val="22"/>
        </w:rPr>
        <w:lastRenderedPageBreak/>
        <w:t>Załącznik nr 2 do siwz</w:t>
      </w:r>
      <w:r w:rsidR="00895879" w:rsidRPr="00EF192E">
        <w:rPr>
          <w:b/>
          <w:sz w:val="22"/>
          <w:szCs w:val="22"/>
        </w:rPr>
        <w:t xml:space="preserve"> </w:t>
      </w:r>
    </w:p>
    <w:p w:rsidR="00895879" w:rsidRPr="00EF192E" w:rsidRDefault="00895879" w:rsidP="0027799D">
      <w:pPr>
        <w:spacing w:line="276" w:lineRule="auto"/>
        <w:ind w:firstLine="284"/>
        <w:jc w:val="center"/>
        <w:rPr>
          <w:sz w:val="22"/>
          <w:szCs w:val="22"/>
        </w:rPr>
      </w:pPr>
    </w:p>
    <w:p w:rsidR="00895879" w:rsidRPr="00EF192E" w:rsidRDefault="00895879" w:rsidP="0027799D">
      <w:pPr>
        <w:spacing w:line="276" w:lineRule="auto"/>
        <w:ind w:firstLine="284"/>
        <w:jc w:val="center"/>
        <w:rPr>
          <w:sz w:val="22"/>
          <w:szCs w:val="22"/>
        </w:rPr>
      </w:pPr>
    </w:p>
    <w:p w:rsidR="00540DF2" w:rsidRPr="00EF192E" w:rsidRDefault="00540DF2" w:rsidP="0027799D">
      <w:pPr>
        <w:spacing w:line="276" w:lineRule="auto"/>
        <w:ind w:firstLine="284"/>
        <w:jc w:val="center"/>
        <w:rPr>
          <w:sz w:val="22"/>
          <w:szCs w:val="22"/>
        </w:rPr>
      </w:pPr>
    </w:p>
    <w:p w:rsidR="00895879" w:rsidRPr="00EF192E" w:rsidRDefault="00895879" w:rsidP="0027799D">
      <w:pPr>
        <w:spacing w:line="276" w:lineRule="auto"/>
        <w:ind w:firstLine="284"/>
        <w:jc w:val="center"/>
        <w:rPr>
          <w:b/>
          <w:caps/>
          <w:sz w:val="22"/>
          <w:szCs w:val="22"/>
        </w:rPr>
      </w:pPr>
      <w:r w:rsidRPr="00EF192E">
        <w:rPr>
          <w:b/>
          <w:caps/>
          <w:sz w:val="22"/>
          <w:szCs w:val="22"/>
        </w:rPr>
        <w:t xml:space="preserve">OświadczeniE o BRAKU PODSTAW DO WYKLUCZENIA Z POSTĘPOWANIA  </w:t>
      </w:r>
      <w:r w:rsidRPr="00EF192E">
        <w:rPr>
          <w:b/>
          <w:caps/>
          <w:sz w:val="22"/>
          <w:szCs w:val="22"/>
        </w:rPr>
        <w:br/>
        <w:t xml:space="preserve">O UDZIELENIE ZAMÓWIENIA </w:t>
      </w:r>
    </w:p>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r w:rsidRPr="00EF192E">
        <w:rPr>
          <w:b/>
          <w:sz w:val="22"/>
          <w:szCs w:val="22"/>
        </w:rPr>
        <w:t>OŚWIADCZENIA DOTYCZĄCE WYKONAWCY:</w:t>
      </w:r>
    </w:p>
    <w:p w:rsidR="00895879" w:rsidRPr="00EF192E" w:rsidRDefault="00895879" w:rsidP="0027799D">
      <w:pPr>
        <w:pStyle w:val="Akapitzlist"/>
        <w:spacing w:line="276" w:lineRule="auto"/>
        <w:jc w:val="both"/>
        <w:rPr>
          <w:sz w:val="22"/>
          <w:szCs w:val="22"/>
        </w:rPr>
      </w:pPr>
    </w:p>
    <w:p w:rsidR="00895879" w:rsidRPr="00EF192E" w:rsidRDefault="00895879" w:rsidP="0027799D">
      <w:pPr>
        <w:pStyle w:val="Akapitzlist"/>
        <w:numPr>
          <w:ilvl w:val="3"/>
          <w:numId w:val="18"/>
        </w:numPr>
        <w:tabs>
          <w:tab w:val="clear" w:pos="2880"/>
          <w:tab w:val="num" w:pos="142"/>
        </w:tabs>
        <w:spacing w:line="276" w:lineRule="auto"/>
        <w:ind w:left="426"/>
        <w:contextualSpacing/>
        <w:jc w:val="both"/>
        <w:rPr>
          <w:sz w:val="22"/>
          <w:szCs w:val="22"/>
        </w:rPr>
      </w:pPr>
      <w:r w:rsidRPr="00EF192E">
        <w:rPr>
          <w:sz w:val="22"/>
          <w:szCs w:val="22"/>
        </w:rPr>
        <w:t>Oświadczam, że na dzień składania ofert nie podlegam wykluczeniu z postępowania na podstawie art. 24 ust 1 pkt 12–23 ustawy Pzp.</w:t>
      </w:r>
    </w:p>
    <w:p w:rsidR="00895879" w:rsidRPr="00EF192E" w:rsidRDefault="00895879" w:rsidP="0027799D">
      <w:pPr>
        <w:pStyle w:val="Akapitzlist"/>
        <w:numPr>
          <w:ilvl w:val="3"/>
          <w:numId w:val="18"/>
        </w:numPr>
        <w:tabs>
          <w:tab w:val="clear" w:pos="2880"/>
          <w:tab w:val="num" w:pos="142"/>
        </w:tabs>
        <w:spacing w:line="276" w:lineRule="auto"/>
        <w:ind w:left="426"/>
        <w:contextualSpacing/>
        <w:jc w:val="both"/>
        <w:rPr>
          <w:sz w:val="22"/>
          <w:szCs w:val="22"/>
        </w:rPr>
      </w:pPr>
      <w:r w:rsidRPr="00EF192E">
        <w:rPr>
          <w:sz w:val="22"/>
          <w:szCs w:val="22"/>
        </w:rPr>
        <w:t>Oświadczam, że na dzień składania ofert nie podlegam wykluczeniu z postępowania na podstawie art. 24 ust. 5 ustawy Pzp  .</w:t>
      </w:r>
    </w:p>
    <w:p w:rsidR="00895879" w:rsidRPr="00EF192E" w:rsidRDefault="00895879" w:rsidP="0027799D">
      <w:pPr>
        <w:spacing w:line="276" w:lineRule="auto"/>
        <w:jc w:val="both"/>
        <w:rPr>
          <w:sz w:val="22"/>
          <w:szCs w:val="22"/>
        </w:rPr>
      </w:pPr>
    </w:p>
    <w:p w:rsidR="00895879" w:rsidRPr="00EF192E" w:rsidRDefault="00895879" w:rsidP="0027799D">
      <w:pPr>
        <w:spacing w:line="276" w:lineRule="auto"/>
        <w:jc w:val="both"/>
        <w:rPr>
          <w:sz w:val="22"/>
          <w:szCs w:val="22"/>
        </w:rPr>
      </w:pPr>
      <w:r w:rsidRPr="00EF192E">
        <w:rPr>
          <w:sz w:val="22"/>
          <w:szCs w:val="22"/>
        </w:rPr>
        <w:tab/>
      </w:r>
      <w:r w:rsidRPr="00EF192E">
        <w:rPr>
          <w:sz w:val="22"/>
          <w:szCs w:val="22"/>
        </w:rPr>
        <w:tab/>
      </w:r>
      <w:r w:rsidRPr="00EF192E">
        <w:rPr>
          <w:sz w:val="22"/>
          <w:szCs w:val="22"/>
        </w:rPr>
        <w:tab/>
      </w:r>
      <w:r w:rsidRPr="00EF192E">
        <w:rPr>
          <w:sz w:val="22"/>
          <w:szCs w:val="22"/>
        </w:rPr>
        <w:tab/>
      </w:r>
      <w:r w:rsidRPr="00EF192E">
        <w:rPr>
          <w:sz w:val="22"/>
          <w:szCs w:val="22"/>
        </w:rPr>
        <w:tab/>
      </w:r>
      <w:r w:rsidRPr="00EF192E">
        <w:rPr>
          <w:sz w:val="22"/>
          <w:szCs w:val="22"/>
        </w:rPr>
        <w:tab/>
      </w:r>
      <w:r w:rsidRPr="00EF192E">
        <w:rPr>
          <w:sz w:val="22"/>
          <w:szCs w:val="22"/>
        </w:rPr>
        <w:tab/>
        <w:t>…………………………………………</w:t>
      </w:r>
    </w:p>
    <w:p w:rsidR="00895879" w:rsidRPr="00EF192E" w:rsidRDefault="00895879" w:rsidP="0027799D">
      <w:pPr>
        <w:spacing w:line="276" w:lineRule="auto"/>
        <w:ind w:left="5664" w:firstLine="708"/>
        <w:jc w:val="both"/>
        <w:rPr>
          <w:szCs w:val="22"/>
        </w:rPr>
      </w:pPr>
      <w:r w:rsidRPr="00EF192E">
        <w:rPr>
          <w:szCs w:val="22"/>
        </w:rPr>
        <w:t>(podpis)</w:t>
      </w:r>
    </w:p>
    <w:p w:rsidR="00E24B42" w:rsidRPr="00EF192E" w:rsidRDefault="00E24B42" w:rsidP="0027799D">
      <w:pPr>
        <w:spacing w:line="276" w:lineRule="auto"/>
        <w:jc w:val="both"/>
        <w:rPr>
          <w:sz w:val="22"/>
          <w:szCs w:val="22"/>
        </w:rPr>
      </w:pPr>
    </w:p>
    <w:p w:rsidR="00895879" w:rsidRPr="00EF192E" w:rsidRDefault="00895879" w:rsidP="0027799D">
      <w:pPr>
        <w:spacing w:line="276" w:lineRule="auto"/>
        <w:jc w:val="both"/>
        <w:rPr>
          <w:sz w:val="22"/>
          <w:szCs w:val="22"/>
        </w:rPr>
      </w:pPr>
      <w:r w:rsidRPr="00EF192E">
        <w:rPr>
          <w:sz w:val="22"/>
          <w:szCs w:val="22"/>
        </w:rPr>
        <w:t>Oświadczam, że na dzień składania ofert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w:t>
      </w:r>
      <w:r w:rsidR="00E24B42" w:rsidRPr="00EF192E">
        <w:rPr>
          <w:sz w:val="22"/>
          <w:szCs w:val="22"/>
        </w:rPr>
        <w:t xml:space="preserve">m następujące środki naprawcze: </w:t>
      </w:r>
      <w:r w:rsidRPr="00EF192E">
        <w:rPr>
          <w:sz w:val="22"/>
          <w:szCs w:val="22"/>
        </w:rPr>
        <w:t>……………………………………………………………………</w:t>
      </w:r>
      <w:r w:rsidR="00E24B42" w:rsidRPr="00EF192E">
        <w:rPr>
          <w:sz w:val="22"/>
          <w:szCs w:val="22"/>
        </w:rPr>
        <w:t>…</w:t>
      </w:r>
    </w:p>
    <w:p w:rsidR="00895879" w:rsidRPr="00EF192E" w:rsidRDefault="00895879" w:rsidP="0027799D">
      <w:pPr>
        <w:spacing w:line="276" w:lineRule="auto"/>
        <w:jc w:val="both"/>
        <w:rPr>
          <w:sz w:val="22"/>
          <w:szCs w:val="22"/>
        </w:rPr>
      </w:pPr>
      <w:r w:rsidRPr="00EF192E">
        <w:rPr>
          <w:sz w:val="22"/>
          <w:szCs w:val="22"/>
        </w:rPr>
        <w:t>…………………………………………………………………………………………..………………</w:t>
      </w:r>
      <w:r w:rsidR="00E24B42" w:rsidRPr="00EF192E">
        <w:rPr>
          <w:sz w:val="22"/>
          <w:szCs w:val="22"/>
        </w:rPr>
        <w:t>……………</w:t>
      </w:r>
      <w:r w:rsidRPr="00EF192E">
        <w:rPr>
          <w:sz w:val="22"/>
          <w:szCs w:val="22"/>
        </w:rPr>
        <w:t>…………………………………………………………………………………………………………………………</w:t>
      </w:r>
    </w:p>
    <w:p w:rsidR="00895879" w:rsidRPr="00EF192E" w:rsidRDefault="00895879" w:rsidP="0027799D">
      <w:pPr>
        <w:spacing w:line="276" w:lineRule="auto"/>
        <w:jc w:val="both"/>
        <w:rPr>
          <w:sz w:val="22"/>
          <w:szCs w:val="22"/>
        </w:rPr>
      </w:pPr>
    </w:p>
    <w:p w:rsidR="00895879" w:rsidRPr="00EF192E" w:rsidRDefault="00895879" w:rsidP="0027799D">
      <w:pPr>
        <w:spacing w:line="276" w:lineRule="auto"/>
        <w:jc w:val="both"/>
        <w:rPr>
          <w:sz w:val="22"/>
          <w:szCs w:val="22"/>
        </w:rPr>
      </w:pPr>
      <w:r w:rsidRPr="00EF192E">
        <w:rPr>
          <w:sz w:val="22"/>
          <w:szCs w:val="22"/>
        </w:rPr>
        <w:tab/>
      </w:r>
      <w:r w:rsidRPr="00EF192E">
        <w:rPr>
          <w:sz w:val="22"/>
          <w:szCs w:val="22"/>
        </w:rPr>
        <w:tab/>
      </w:r>
      <w:r w:rsidRPr="00EF192E">
        <w:rPr>
          <w:sz w:val="22"/>
          <w:szCs w:val="22"/>
        </w:rPr>
        <w:tab/>
      </w:r>
      <w:r w:rsidRPr="00EF192E">
        <w:rPr>
          <w:sz w:val="22"/>
          <w:szCs w:val="22"/>
        </w:rPr>
        <w:tab/>
      </w:r>
      <w:r w:rsidRPr="00EF192E">
        <w:rPr>
          <w:sz w:val="22"/>
          <w:szCs w:val="22"/>
        </w:rPr>
        <w:tab/>
      </w:r>
      <w:r w:rsidRPr="00EF192E">
        <w:rPr>
          <w:sz w:val="22"/>
          <w:szCs w:val="22"/>
        </w:rPr>
        <w:tab/>
      </w:r>
      <w:r w:rsidRPr="00EF192E">
        <w:rPr>
          <w:sz w:val="22"/>
          <w:szCs w:val="22"/>
        </w:rPr>
        <w:tab/>
        <w:t>…………………………………………</w:t>
      </w:r>
    </w:p>
    <w:p w:rsidR="00895879" w:rsidRPr="00EF192E" w:rsidRDefault="00895879" w:rsidP="0027799D">
      <w:pPr>
        <w:spacing w:line="276" w:lineRule="auto"/>
        <w:ind w:left="5664" w:firstLine="708"/>
        <w:jc w:val="both"/>
        <w:rPr>
          <w:szCs w:val="22"/>
        </w:rPr>
      </w:pPr>
      <w:r w:rsidRPr="00EF192E">
        <w:rPr>
          <w:szCs w:val="22"/>
        </w:rPr>
        <w:t>(podpis)</w:t>
      </w:r>
    </w:p>
    <w:p w:rsidR="00540DF2" w:rsidRPr="00EF192E" w:rsidRDefault="00540DF2" w:rsidP="0027799D">
      <w:pPr>
        <w:spacing w:line="276" w:lineRule="auto"/>
        <w:jc w:val="both"/>
        <w:rPr>
          <w:b/>
          <w:sz w:val="22"/>
          <w:szCs w:val="22"/>
        </w:rPr>
      </w:pPr>
    </w:p>
    <w:p w:rsidR="00540DF2" w:rsidRPr="00EF192E" w:rsidRDefault="00540DF2" w:rsidP="0027799D">
      <w:pPr>
        <w:spacing w:line="276" w:lineRule="auto"/>
        <w:jc w:val="both"/>
        <w:rPr>
          <w:b/>
          <w:sz w:val="22"/>
          <w:szCs w:val="22"/>
        </w:rPr>
      </w:pPr>
    </w:p>
    <w:p w:rsidR="00540DF2" w:rsidRPr="00EF192E" w:rsidRDefault="00540DF2" w:rsidP="0027799D">
      <w:pPr>
        <w:spacing w:line="276" w:lineRule="auto"/>
        <w:jc w:val="both"/>
        <w:rPr>
          <w:b/>
          <w:sz w:val="22"/>
          <w:szCs w:val="22"/>
        </w:rPr>
      </w:pPr>
    </w:p>
    <w:p w:rsidR="00540DF2" w:rsidRPr="00EF192E" w:rsidRDefault="00540DF2" w:rsidP="0027799D">
      <w:pPr>
        <w:spacing w:line="276" w:lineRule="auto"/>
        <w:jc w:val="both"/>
        <w:rPr>
          <w:b/>
          <w:sz w:val="22"/>
          <w:szCs w:val="22"/>
        </w:rPr>
      </w:pPr>
    </w:p>
    <w:p w:rsidR="00540DF2" w:rsidRPr="00EF192E" w:rsidRDefault="00540DF2" w:rsidP="0027799D">
      <w:pPr>
        <w:spacing w:line="276" w:lineRule="auto"/>
        <w:jc w:val="both"/>
        <w:rPr>
          <w:b/>
          <w:sz w:val="22"/>
          <w:szCs w:val="22"/>
        </w:rPr>
      </w:pPr>
    </w:p>
    <w:p w:rsidR="00540DF2" w:rsidRPr="00EF192E" w:rsidRDefault="00540DF2" w:rsidP="0027799D">
      <w:pPr>
        <w:spacing w:line="276" w:lineRule="auto"/>
        <w:jc w:val="both"/>
        <w:rPr>
          <w:b/>
          <w:sz w:val="22"/>
          <w:szCs w:val="22"/>
        </w:rPr>
      </w:pPr>
    </w:p>
    <w:p w:rsidR="00895879" w:rsidRPr="00EF192E" w:rsidRDefault="00895879" w:rsidP="0027799D">
      <w:pPr>
        <w:spacing w:line="276" w:lineRule="auto"/>
        <w:jc w:val="both"/>
        <w:rPr>
          <w:b/>
          <w:sz w:val="22"/>
          <w:szCs w:val="22"/>
        </w:rPr>
      </w:pPr>
      <w:r w:rsidRPr="00EF192E">
        <w:rPr>
          <w:b/>
          <w:sz w:val="22"/>
          <w:szCs w:val="22"/>
        </w:rPr>
        <w:t>OŚWIADCZENIE DOTYCZĄCE PODMIOTU, NA KTÓREGO ZASOBY POWOŁUJE SIĘ WYKONAWCA:</w:t>
      </w:r>
    </w:p>
    <w:p w:rsidR="00895879" w:rsidRPr="00EF192E" w:rsidRDefault="00895879" w:rsidP="0027799D">
      <w:pPr>
        <w:spacing w:line="276" w:lineRule="auto"/>
        <w:jc w:val="both"/>
        <w:rPr>
          <w:b/>
          <w:sz w:val="22"/>
          <w:szCs w:val="22"/>
        </w:rPr>
      </w:pPr>
    </w:p>
    <w:p w:rsidR="00895879" w:rsidRPr="00EF192E" w:rsidRDefault="00895879" w:rsidP="0027799D">
      <w:pPr>
        <w:spacing w:line="276" w:lineRule="auto"/>
        <w:jc w:val="both"/>
        <w:rPr>
          <w:sz w:val="22"/>
          <w:szCs w:val="22"/>
        </w:rPr>
      </w:pPr>
      <w:r w:rsidRPr="00EF192E">
        <w:rPr>
          <w:sz w:val="22"/>
          <w:szCs w:val="22"/>
        </w:rPr>
        <w:t>Oświadczam, że następujący/e podmiot/y, na którego/ych zasoby powołuję się w</w:t>
      </w:r>
      <w:r w:rsidR="00E24B42" w:rsidRPr="00EF192E">
        <w:rPr>
          <w:sz w:val="22"/>
          <w:szCs w:val="22"/>
        </w:rPr>
        <w:t xml:space="preserve"> niniejszym postępowaniu, tj.: </w:t>
      </w:r>
      <w:r w:rsidRPr="00EF192E">
        <w:rPr>
          <w:sz w:val="22"/>
          <w:szCs w:val="22"/>
        </w:rPr>
        <w:t>………………………………………………</w:t>
      </w:r>
      <w:r w:rsidR="00E24B42" w:rsidRPr="00EF192E">
        <w:rPr>
          <w:sz w:val="22"/>
          <w:szCs w:val="22"/>
        </w:rPr>
        <w:t xml:space="preserve">……………………………………………… (podać pełną </w:t>
      </w:r>
      <w:r w:rsidRPr="00EF192E">
        <w:rPr>
          <w:sz w:val="22"/>
          <w:szCs w:val="22"/>
        </w:rPr>
        <w:t>nazwę/firmę, adres, a także w zależności od podmiotu: NIP/PESEL, KRS/CEiDG) nie podlega/ją wykluczeniu z postępowania o udzielenie zamówienia na dzień składania ofert.</w:t>
      </w:r>
    </w:p>
    <w:p w:rsidR="00540DF2" w:rsidRPr="00EF192E" w:rsidRDefault="00540DF2" w:rsidP="0027799D">
      <w:pPr>
        <w:spacing w:line="276" w:lineRule="auto"/>
        <w:jc w:val="both"/>
        <w:rPr>
          <w:sz w:val="22"/>
          <w:szCs w:val="22"/>
        </w:rPr>
      </w:pPr>
    </w:p>
    <w:p w:rsidR="00E24B42" w:rsidRPr="00EF192E" w:rsidRDefault="00E24B42" w:rsidP="0027799D">
      <w:pPr>
        <w:spacing w:line="276" w:lineRule="auto"/>
        <w:jc w:val="both"/>
        <w:rPr>
          <w:sz w:val="22"/>
          <w:szCs w:val="22"/>
        </w:rPr>
      </w:pPr>
    </w:p>
    <w:p w:rsidR="00895879" w:rsidRPr="00EF192E" w:rsidRDefault="00895879" w:rsidP="0027799D">
      <w:pPr>
        <w:spacing w:line="276" w:lineRule="auto"/>
        <w:jc w:val="right"/>
        <w:rPr>
          <w:sz w:val="22"/>
          <w:szCs w:val="22"/>
        </w:rPr>
      </w:pPr>
      <w:r w:rsidRPr="00EF192E">
        <w:rPr>
          <w:sz w:val="22"/>
          <w:szCs w:val="22"/>
        </w:rPr>
        <w:t>…………………………………………</w:t>
      </w:r>
    </w:p>
    <w:p w:rsidR="00895879" w:rsidRPr="00EF192E" w:rsidRDefault="00895879" w:rsidP="0027799D">
      <w:pPr>
        <w:spacing w:line="276" w:lineRule="auto"/>
        <w:ind w:left="5664" w:firstLine="708"/>
        <w:jc w:val="both"/>
        <w:rPr>
          <w:szCs w:val="22"/>
        </w:rPr>
      </w:pPr>
      <w:r w:rsidRPr="00EF192E">
        <w:rPr>
          <w:szCs w:val="22"/>
        </w:rPr>
        <w:t>(podpis)</w:t>
      </w:r>
    </w:p>
    <w:p w:rsidR="00895879" w:rsidRPr="00EF192E" w:rsidRDefault="00895879" w:rsidP="0027799D">
      <w:pPr>
        <w:pStyle w:val="BodyText21"/>
        <w:tabs>
          <w:tab w:val="clear" w:pos="0"/>
        </w:tabs>
        <w:spacing w:before="40" w:after="120" w:line="276" w:lineRule="auto"/>
        <w:ind w:firstLine="284"/>
        <w:jc w:val="right"/>
        <w:rPr>
          <w:sz w:val="22"/>
          <w:szCs w:val="22"/>
        </w:rPr>
      </w:pPr>
    </w:p>
    <w:p w:rsidR="00540DF2" w:rsidRPr="00EF192E" w:rsidRDefault="00540DF2" w:rsidP="00E24B42">
      <w:pPr>
        <w:pStyle w:val="BodyText21"/>
        <w:tabs>
          <w:tab w:val="clear" w:pos="0"/>
        </w:tabs>
        <w:spacing w:before="40" w:after="120" w:line="276" w:lineRule="auto"/>
        <w:rPr>
          <w:sz w:val="22"/>
          <w:szCs w:val="22"/>
        </w:rPr>
      </w:pPr>
    </w:p>
    <w:p w:rsidR="00821A51" w:rsidRPr="00EF192E" w:rsidRDefault="00821A51" w:rsidP="00E24B42">
      <w:pPr>
        <w:pStyle w:val="BodyText21"/>
        <w:tabs>
          <w:tab w:val="clear" w:pos="0"/>
        </w:tabs>
        <w:spacing w:before="40" w:after="120" w:line="276" w:lineRule="auto"/>
        <w:rPr>
          <w:sz w:val="22"/>
          <w:szCs w:val="22"/>
        </w:rPr>
      </w:pPr>
    </w:p>
    <w:p w:rsidR="00895879" w:rsidRPr="00EF192E" w:rsidRDefault="00895879" w:rsidP="0027799D">
      <w:pPr>
        <w:pStyle w:val="BodyText21"/>
        <w:tabs>
          <w:tab w:val="clear" w:pos="0"/>
        </w:tabs>
        <w:spacing w:before="40" w:after="120" w:line="276" w:lineRule="auto"/>
        <w:ind w:firstLine="284"/>
        <w:jc w:val="right"/>
        <w:rPr>
          <w:b/>
          <w:sz w:val="22"/>
          <w:szCs w:val="22"/>
        </w:rPr>
      </w:pPr>
      <w:r w:rsidRPr="00EF192E">
        <w:rPr>
          <w:b/>
          <w:sz w:val="22"/>
          <w:szCs w:val="22"/>
        </w:rPr>
        <w:t>Załącznik 2a do siwz</w:t>
      </w:r>
    </w:p>
    <w:p w:rsidR="00895879" w:rsidRPr="00EF192E" w:rsidRDefault="00895879" w:rsidP="0027799D">
      <w:pPr>
        <w:pStyle w:val="BodyText21"/>
        <w:tabs>
          <w:tab w:val="clear" w:pos="0"/>
        </w:tabs>
        <w:spacing w:before="40" w:after="120" w:line="276" w:lineRule="auto"/>
        <w:ind w:firstLine="284"/>
        <w:jc w:val="right"/>
        <w:rPr>
          <w:sz w:val="22"/>
          <w:szCs w:val="22"/>
        </w:rPr>
      </w:pPr>
    </w:p>
    <w:p w:rsidR="00895879" w:rsidRPr="00EF192E" w:rsidRDefault="00895879" w:rsidP="0027799D">
      <w:pPr>
        <w:pStyle w:val="BodyText21"/>
        <w:tabs>
          <w:tab w:val="clear" w:pos="0"/>
        </w:tabs>
        <w:spacing w:before="40" w:after="120" w:line="276" w:lineRule="auto"/>
        <w:ind w:firstLine="284"/>
        <w:rPr>
          <w:sz w:val="22"/>
          <w:szCs w:val="22"/>
        </w:rPr>
      </w:pPr>
    </w:p>
    <w:p w:rsidR="00E24B42" w:rsidRPr="00EF192E" w:rsidRDefault="00E24B42" w:rsidP="0027799D">
      <w:pPr>
        <w:pStyle w:val="BodyText21"/>
        <w:tabs>
          <w:tab w:val="clear" w:pos="0"/>
        </w:tabs>
        <w:spacing w:before="40" w:after="120" w:line="276" w:lineRule="auto"/>
        <w:ind w:firstLine="284"/>
        <w:rPr>
          <w:sz w:val="22"/>
          <w:szCs w:val="22"/>
        </w:rPr>
      </w:pPr>
    </w:p>
    <w:p w:rsidR="00895879" w:rsidRPr="00EF192E" w:rsidRDefault="00895879" w:rsidP="0027799D">
      <w:pPr>
        <w:spacing w:line="276" w:lineRule="auto"/>
        <w:jc w:val="both"/>
        <w:rPr>
          <w:b/>
          <w:sz w:val="22"/>
          <w:szCs w:val="22"/>
        </w:rPr>
      </w:pPr>
      <w:r w:rsidRPr="00EF192E">
        <w:rPr>
          <w:b/>
          <w:sz w:val="22"/>
          <w:szCs w:val="22"/>
        </w:rPr>
        <w:t>INFORMACJA DOTYCZĄCA WYKONAWCY:</w:t>
      </w:r>
    </w:p>
    <w:p w:rsidR="00895879" w:rsidRPr="00EF192E" w:rsidRDefault="00895879" w:rsidP="0027799D">
      <w:pPr>
        <w:pStyle w:val="BodyText21"/>
        <w:tabs>
          <w:tab w:val="clear" w:pos="0"/>
        </w:tabs>
        <w:spacing w:before="40" w:after="120" w:line="276" w:lineRule="auto"/>
        <w:ind w:firstLine="284"/>
        <w:rPr>
          <w:sz w:val="22"/>
          <w:szCs w:val="22"/>
        </w:rPr>
      </w:pPr>
    </w:p>
    <w:p w:rsidR="00895879" w:rsidRPr="00EF192E" w:rsidRDefault="00895879" w:rsidP="00E24B42">
      <w:pPr>
        <w:pStyle w:val="BodyText21"/>
        <w:tabs>
          <w:tab w:val="clear" w:pos="0"/>
        </w:tabs>
        <w:spacing w:before="40" w:after="120" w:line="276" w:lineRule="auto"/>
        <w:rPr>
          <w:sz w:val="22"/>
          <w:szCs w:val="22"/>
        </w:rPr>
      </w:pPr>
      <w:r w:rsidRPr="00EF192E">
        <w:rPr>
          <w:sz w:val="22"/>
          <w:szCs w:val="22"/>
        </w:rPr>
        <w:t>Oświadczam, ze na dzień składania ofert spełniam warunki udziału w niniejszym postępowaniu o udzielenie zamówienia publicznego</w:t>
      </w:r>
    </w:p>
    <w:p w:rsidR="00895879" w:rsidRPr="00EF192E" w:rsidRDefault="00895879" w:rsidP="0027799D">
      <w:pPr>
        <w:pStyle w:val="BodyText21"/>
        <w:tabs>
          <w:tab w:val="clear" w:pos="0"/>
        </w:tabs>
        <w:spacing w:before="40" w:after="120" w:line="276" w:lineRule="auto"/>
        <w:ind w:firstLine="284"/>
        <w:jc w:val="right"/>
        <w:rPr>
          <w:sz w:val="22"/>
          <w:szCs w:val="22"/>
        </w:rPr>
      </w:pPr>
    </w:p>
    <w:p w:rsidR="00895879" w:rsidRPr="00EF192E" w:rsidRDefault="00895879" w:rsidP="0027799D">
      <w:pPr>
        <w:tabs>
          <w:tab w:val="right" w:pos="284"/>
          <w:tab w:val="left" w:pos="408"/>
        </w:tabs>
        <w:autoSpaceDE w:val="0"/>
        <w:autoSpaceDN w:val="0"/>
        <w:adjustRightInd w:val="0"/>
        <w:spacing w:line="276" w:lineRule="auto"/>
        <w:ind w:firstLine="284"/>
        <w:jc w:val="right"/>
        <w:rPr>
          <w:sz w:val="22"/>
          <w:szCs w:val="22"/>
        </w:rPr>
      </w:pPr>
      <w:r w:rsidRPr="00EF192E">
        <w:rPr>
          <w:sz w:val="22"/>
          <w:szCs w:val="22"/>
        </w:rPr>
        <w:t>…………………………………………………………..</w:t>
      </w:r>
    </w:p>
    <w:p w:rsidR="00895879" w:rsidRPr="00EF192E" w:rsidRDefault="00895879" w:rsidP="0027799D">
      <w:pPr>
        <w:tabs>
          <w:tab w:val="right" w:pos="284"/>
          <w:tab w:val="left" w:pos="408"/>
        </w:tabs>
        <w:autoSpaceDE w:val="0"/>
        <w:autoSpaceDN w:val="0"/>
        <w:adjustRightInd w:val="0"/>
        <w:spacing w:line="276" w:lineRule="auto"/>
        <w:ind w:firstLine="284"/>
        <w:jc w:val="right"/>
        <w:rPr>
          <w:szCs w:val="22"/>
        </w:rPr>
      </w:pPr>
      <w:r w:rsidRPr="00EF192E">
        <w:rPr>
          <w:szCs w:val="22"/>
        </w:rPr>
        <w:t xml:space="preserve"> (podpis osoby upoważnionej do reprezentacji)</w:t>
      </w:r>
    </w:p>
    <w:p w:rsidR="00895879" w:rsidRPr="00EF192E" w:rsidRDefault="00895879" w:rsidP="0027799D">
      <w:pPr>
        <w:pStyle w:val="BodyText21"/>
        <w:tabs>
          <w:tab w:val="clear" w:pos="0"/>
        </w:tabs>
        <w:spacing w:before="40" w:after="120" w:line="276" w:lineRule="auto"/>
        <w:ind w:firstLine="284"/>
        <w:jc w:val="right"/>
        <w:rPr>
          <w:sz w:val="22"/>
          <w:szCs w:val="22"/>
        </w:rPr>
      </w:pPr>
    </w:p>
    <w:p w:rsidR="00895879" w:rsidRPr="00EF192E" w:rsidRDefault="00895879" w:rsidP="0027799D">
      <w:pPr>
        <w:pStyle w:val="BodyText21"/>
        <w:tabs>
          <w:tab w:val="clear" w:pos="0"/>
        </w:tabs>
        <w:spacing w:before="40" w:after="120" w:line="276" w:lineRule="auto"/>
        <w:ind w:firstLine="284"/>
        <w:jc w:val="right"/>
        <w:rPr>
          <w:sz w:val="22"/>
          <w:szCs w:val="22"/>
        </w:rPr>
      </w:pPr>
    </w:p>
    <w:p w:rsidR="00E24B42" w:rsidRPr="00EF192E" w:rsidRDefault="00E24B42" w:rsidP="0027799D">
      <w:pPr>
        <w:pStyle w:val="BodyText21"/>
        <w:tabs>
          <w:tab w:val="clear" w:pos="0"/>
        </w:tabs>
        <w:spacing w:before="40" w:after="120" w:line="276" w:lineRule="auto"/>
        <w:ind w:firstLine="284"/>
        <w:jc w:val="right"/>
        <w:rPr>
          <w:sz w:val="22"/>
          <w:szCs w:val="22"/>
        </w:rPr>
      </w:pPr>
    </w:p>
    <w:p w:rsidR="00E24B42" w:rsidRPr="00EF192E" w:rsidRDefault="00E24B42" w:rsidP="0027799D">
      <w:pPr>
        <w:pStyle w:val="BodyText21"/>
        <w:tabs>
          <w:tab w:val="clear" w:pos="0"/>
        </w:tabs>
        <w:spacing w:before="40" w:after="120" w:line="276" w:lineRule="auto"/>
        <w:ind w:firstLine="284"/>
        <w:jc w:val="right"/>
        <w:rPr>
          <w:sz w:val="22"/>
          <w:szCs w:val="22"/>
        </w:rPr>
      </w:pPr>
    </w:p>
    <w:p w:rsidR="00E24B42" w:rsidRPr="00EF192E" w:rsidRDefault="00E24B42" w:rsidP="0027799D">
      <w:pPr>
        <w:pStyle w:val="BodyText21"/>
        <w:tabs>
          <w:tab w:val="clear" w:pos="0"/>
        </w:tabs>
        <w:spacing w:before="40" w:after="120" w:line="276" w:lineRule="auto"/>
        <w:ind w:firstLine="284"/>
        <w:jc w:val="right"/>
        <w:rPr>
          <w:sz w:val="22"/>
          <w:szCs w:val="22"/>
        </w:rPr>
      </w:pPr>
    </w:p>
    <w:p w:rsidR="00895879" w:rsidRPr="00EF192E" w:rsidRDefault="00895879" w:rsidP="0027799D">
      <w:pPr>
        <w:spacing w:line="276" w:lineRule="auto"/>
        <w:jc w:val="both"/>
        <w:rPr>
          <w:sz w:val="22"/>
          <w:szCs w:val="22"/>
        </w:rPr>
      </w:pPr>
      <w:r w:rsidRPr="00EF192E">
        <w:rPr>
          <w:b/>
          <w:sz w:val="22"/>
          <w:szCs w:val="22"/>
        </w:rPr>
        <w:t>INFORMACJA W ZWIĄZKU Z POLEGANIEM NA ZASOBACH INNYCH PODMIOTÓW</w:t>
      </w:r>
      <w:r w:rsidRPr="00EF192E">
        <w:rPr>
          <w:sz w:val="22"/>
          <w:szCs w:val="22"/>
        </w:rPr>
        <w:t xml:space="preserve">: </w:t>
      </w:r>
    </w:p>
    <w:p w:rsidR="00E24B42" w:rsidRPr="00EF192E" w:rsidRDefault="00E24B42" w:rsidP="0027799D">
      <w:pPr>
        <w:spacing w:line="276" w:lineRule="auto"/>
        <w:jc w:val="both"/>
        <w:rPr>
          <w:sz w:val="22"/>
          <w:szCs w:val="22"/>
        </w:rPr>
      </w:pPr>
    </w:p>
    <w:p w:rsidR="00E24B42" w:rsidRPr="00EF192E" w:rsidRDefault="00895879" w:rsidP="0027799D">
      <w:pPr>
        <w:spacing w:line="276" w:lineRule="auto"/>
        <w:jc w:val="both"/>
        <w:rPr>
          <w:sz w:val="22"/>
          <w:szCs w:val="22"/>
        </w:rPr>
      </w:pPr>
      <w:r w:rsidRPr="00EF192E">
        <w:rPr>
          <w:sz w:val="22"/>
          <w:szCs w:val="22"/>
        </w:rPr>
        <w:t>Oświadczam, że w celu wykazania spełniania warunków udziału w postępowaniu, określonych przez zamawiającego, polegam na zasobach</w:t>
      </w:r>
      <w:r w:rsidR="00E24B42" w:rsidRPr="00EF192E">
        <w:rPr>
          <w:sz w:val="22"/>
          <w:szCs w:val="22"/>
        </w:rPr>
        <w:t xml:space="preserve"> następującego/ych podmiotu/ów:</w:t>
      </w:r>
    </w:p>
    <w:p w:rsidR="00E24B42" w:rsidRPr="00EF192E" w:rsidRDefault="00E24B42" w:rsidP="0027799D">
      <w:pPr>
        <w:spacing w:line="276" w:lineRule="auto"/>
        <w:jc w:val="both"/>
        <w:rPr>
          <w:sz w:val="22"/>
          <w:szCs w:val="22"/>
        </w:rPr>
      </w:pPr>
      <w:r w:rsidRPr="00EF192E">
        <w:rPr>
          <w:sz w:val="22"/>
          <w:szCs w:val="22"/>
        </w:rPr>
        <w:t>…</w:t>
      </w:r>
      <w:r w:rsidR="00895879" w:rsidRPr="00EF192E">
        <w:rPr>
          <w:sz w:val="22"/>
          <w:szCs w:val="22"/>
        </w:rPr>
        <w:t>……………………………………………………………………….………………………………………………</w:t>
      </w:r>
      <w:r w:rsidRPr="00EF192E">
        <w:rPr>
          <w:sz w:val="22"/>
          <w:szCs w:val="22"/>
        </w:rPr>
        <w:t>………………………………………………………………………….………………………………………………</w:t>
      </w:r>
      <w:r w:rsidR="00895879" w:rsidRPr="00EF192E">
        <w:rPr>
          <w:sz w:val="22"/>
          <w:szCs w:val="22"/>
        </w:rPr>
        <w:br/>
        <w:t xml:space="preserve">w następującym zakresie: </w:t>
      </w:r>
    </w:p>
    <w:p w:rsidR="00895879" w:rsidRPr="00EF192E" w:rsidRDefault="00E24B42" w:rsidP="0027799D">
      <w:pPr>
        <w:spacing w:line="276" w:lineRule="auto"/>
        <w:jc w:val="both"/>
        <w:rPr>
          <w:sz w:val="22"/>
          <w:szCs w:val="22"/>
        </w:rPr>
      </w:pPr>
      <w:r w:rsidRPr="00EF192E">
        <w:rPr>
          <w:sz w:val="22"/>
          <w:szCs w:val="22"/>
        </w:rPr>
        <w:t xml:space="preserve">………………………………………………………………………….………………………………………………………………………………………………………………………….……………………………………………… </w:t>
      </w:r>
      <w:r w:rsidR="00895879" w:rsidRPr="00EF192E">
        <w:rPr>
          <w:sz w:val="22"/>
          <w:szCs w:val="22"/>
        </w:rPr>
        <w:t xml:space="preserve">(wskazać podmiot i określić odpowiedni zakres dla wskazanego podmiotu). </w:t>
      </w:r>
    </w:p>
    <w:p w:rsidR="00895879" w:rsidRPr="00EF192E" w:rsidRDefault="00895879" w:rsidP="0027799D">
      <w:pPr>
        <w:spacing w:line="276" w:lineRule="auto"/>
        <w:jc w:val="both"/>
        <w:rPr>
          <w:sz w:val="22"/>
          <w:szCs w:val="22"/>
        </w:rPr>
      </w:pPr>
    </w:p>
    <w:p w:rsidR="00895879" w:rsidRPr="00EF192E" w:rsidRDefault="00895879" w:rsidP="0027799D">
      <w:pPr>
        <w:spacing w:line="276" w:lineRule="auto"/>
        <w:jc w:val="both"/>
        <w:rPr>
          <w:sz w:val="22"/>
          <w:szCs w:val="22"/>
        </w:rPr>
      </w:pPr>
    </w:p>
    <w:p w:rsidR="00895879" w:rsidRPr="00EF192E" w:rsidRDefault="00895879" w:rsidP="0027799D">
      <w:pPr>
        <w:spacing w:line="276" w:lineRule="auto"/>
        <w:jc w:val="both"/>
        <w:rPr>
          <w:sz w:val="22"/>
          <w:szCs w:val="22"/>
        </w:rPr>
      </w:pPr>
    </w:p>
    <w:p w:rsidR="00895879" w:rsidRPr="00EF192E" w:rsidRDefault="00895879" w:rsidP="0027799D">
      <w:pPr>
        <w:spacing w:line="276" w:lineRule="auto"/>
        <w:jc w:val="both"/>
        <w:rPr>
          <w:sz w:val="22"/>
          <w:szCs w:val="22"/>
        </w:rPr>
      </w:pPr>
      <w:r w:rsidRPr="00EF192E">
        <w:rPr>
          <w:sz w:val="22"/>
          <w:szCs w:val="22"/>
        </w:rPr>
        <w:tab/>
      </w:r>
      <w:r w:rsidRPr="00EF192E">
        <w:rPr>
          <w:sz w:val="22"/>
          <w:szCs w:val="22"/>
        </w:rPr>
        <w:tab/>
      </w:r>
      <w:r w:rsidRPr="00EF192E">
        <w:rPr>
          <w:sz w:val="22"/>
          <w:szCs w:val="22"/>
        </w:rPr>
        <w:tab/>
      </w:r>
      <w:r w:rsidRPr="00EF192E">
        <w:rPr>
          <w:sz w:val="22"/>
          <w:szCs w:val="22"/>
        </w:rPr>
        <w:tab/>
      </w:r>
      <w:r w:rsidRPr="00EF192E">
        <w:rPr>
          <w:sz w:val="22"/>
          <w:szCs w:val="22"/>
        </w:rPr>
        <w:tab/>
      </w:r>
      <w:r w:rsidRPr="00EF192E">
        <w:rPr>
          <w:sz w:val="22"/>
          <w:szCs w:val="22"/>
        </w:rPr>
        <w:tab/>
      </w:r>
      <w:r w:rsidRPr="00EF192E">
        <w:rPr>
          <w:sz w:val="22"/>
          <w:szCs w:val="22"/>
        </w:rPr>
        <w:tab/>
        <w:t>………………</w:t>
      </w:r>
      <w:r w:rsidR="00E24B42" w:rsidRPr="00EF192E">
        <w:rPr>
          <w:sz w:val="22"/>
          <w:szCs w:val="22"/>
        </w:rPr>
        <w:t>……………</w:t>
      </w:r>
      <w:r w:rsidRPr="00EF192E">
        <w:rPr>
          <w:sz w:val="22"/>
          <w:szCs w:val="22"/>
        </w:rPr>
        <w:t>…………………………</w:t>
      </w:r>
    </w:p>
    <w:p w:rsidR="00895879" w:rsidRPr="00EF192E" w:rsidRDefault="00895879" w:rsidP="0027799D">
      <w:pPr>
        <w:tabs>
          <w:tab w:val="right" w:pos="284"/>
          <w:tab w:val="left" w:pos="408"/>
        </w:tabs>
        <w:autoSpaceDE w:val="0"/>
        <w:autoSpaceDN w:val="0"/>
        <w:adjustRightInd w:val="0"/>
        <w:spacing w:line="276" w:lineRule="auto"/>
        <w:ind w:firstLine="284"/>
        <w:jc w:val="right"/>
        <w:rPr>
          <w:szCs w:val="22"/>
        </w:rPr>
      </w:pPr>
      <w:r w:rsidRPr="00EF192E">
        <w:rPr>
          <w:szCs w:val="22"/>
        </w:rPr>
        <w:t>(podpis osoby upoważnionej do reprezentacji)</w:t>
      </w:r>
    </w:p>
    <w:p w:rsidR="00895879" w:rsidRPr="00EF192E" w:rsidRDefault="00895879" w:rsidP="0027799D">
      <w:pPr>
        <w:pStyle w:val="BodyText21"/>
        <w:tabs>
          <w:tab w:val="clear" w:pos="0"/>
        </w:tabs>
        <w:spacing w:before="40" w:after="120" w:line="276" w:lineRule="auto"/>
        <w:ind w:firstLine="284"/>
        <w:jc w:val="right"/>
        <w:rPr>
          <w:sz w:val="22"/>
          <w:szCs w:val="22"/>
        </w:rPr>
      </w:pPr>
    </w:p>
    <w:p w:rsidR="00895879" w:rsidRPr="00EF192E" w:rsidRDefault="00895879" w:rsidP="0027799D">
      <w:pPr>
        <w:pStyle w:val="BodyText21"/>
        <w:tabs>
          <w:tab w:val="clear" w:pos="0"/>
        </w:tabs>
        <w:spacing w:before="40" w:after="120" w:line="276" w:lineRule="auto"/>
        <w:ind w:firstLine="284"/>
        <w:jc w:val="right"/>
        <w:rPr>
          <w:sz w:val="22"/>
          <w:szCs w:val="22"/>
        </w:rPr>
      </w:pPr>
    </w:p>
    <w:p w:rsidR="00895879" w:rsidRPr="00EF192E" w:rsidRDefault="00895879" w:rsidP="0027799D">
      <w:pPr>
        <w:pStyle w:val="BodyText21"/>
        <w:tabs>
          <w:tab w:val="clear" w:pos="0"/>
        </w:tabs>
        <w:spacing w:before="40" w:after="120" w:line="276" w:lineRule="auto"/>
        <w:ind w:firstLine="284"/>
        <w:jc w:val="right"/>
        <w:rPr>
          <w:sz w:val="22"/>
          <w:szCs w:val="22"/>
        </w:rPr>
      </w:pPr>
    </w:p>
    <w:p w:rsidR="00895879" w:rsidRPr="00EF192E" w:rsidRDefault="00895879" w:rsidP="0027799D">
      <w:pPr>
        <w:pStyle w:val="BodyText21"/>
        <w:tabs>
          <w:tab w:val="clear" w:pos="0"/>
        </w:tabs>
        <w:spacing w:before="40" w:after="120" w:line="276" w:lineRule="auto"/>
        <w:ind w:firstLine="284"/>
        <w:jc w:val="right"/>
        <w:rPr>
          <w:sz w:val="22"/>
          <w:szCs w:val="22"/>
        </w:rPr>
      </w:pPr>
    </w:p>
    <w:p w:rsidR="00895879" w:rsidRPr="00EF192E" w:rsidRDefault="00895879" w:rsidP="0027799D">
      <w:pPr>
        <w:pStyle w:val="BodyText21"/>
        <w:tabs>
          <w:tab w:val="clear" w:pos="0"/>
        </w:tabs>
        <w:spacing w:before="40" w:after="120" w:line="276" w:lineRule="auto"/>
        <w:ind w:firstLine="284"/>
        <w:jc w:val="right"/>
        <w:rPr>
          <w:sz w:val="22"/>
          <w:szCs w:val="22"/>
        </w:rPr>
      </w:pPr>
    </w:p>
    <w:p w:rsidR="00895879" w:rsidRPr="00EF192E" w:rsidRDefault="00895879" w:rsidP="0027799D">
      <w:pPr>
        <w:pStyle w:val="BodyText21"/>
        <w:tabs>
          <w:tab w:val="clear" w:pos="0"/>
        </w:tabs>
        <w:spacing w:before="40" w:after="120" w:line="276" w:lineRule="auto"/>
        <w:ind w:firstLine="284"/>
        <w:jc w:val="right"/>
        <w:rPr>
          <w:sz w:val="22"/>
          <w:szCs w:val="22"/>
        </w:rPr>
      </w:pPr>
    </w:p>
    <w:p w:rsidR="00895879" w:rsidRPr="00EF192E" w:rsidRDefault="00895879" w:rsidP="0027799D">
      <w:pPr>
        <w:pStyle w:val="BodyText21"/>
        <w:tabs>
          <w:tab w:val="clear" w:pos="0"/>
        </w:tabs>
        <w:spacing w:before="40" w:after="120" w:line="276" w:lineRule="auto"/>
        <w:ind w:firstLine="284"/>
        <w:jc w:val="right"/>
        <w:rPr>
          <w:sz w:val="22"/>
          <w:szCs w:val="22"/>
        </w:rPr>
      </w:pPr>
    </w:p>
    <w:p w:rsidR="00895879" w:rsidRPr="00EF192E" w:rsidRDefault="00895879" w:rsidP="00E24B42">
      <w:pPr>
        <w:pStyle w:val="BodyText21"/>
        <w:tabs>
          <w:tab w:val="clear" w:pos="0"/>
        </w:tabs>
        <w:spacing w:before="40" w:after="120" w:line="276" w:lineRule="auto"/>
        <w:rPr>
          <w:sz w:val="22"/>
          <w:szCs w:val="22"/>
        </w:rPr>
      </w:pPr>
    </w:p>
    <w:p w:rsidR="00895879" w:rsidRPr="00EF192E" w:rsidRDefault="00895879" w:rsidP="0027799D">
      <w:pPr>
        <w:pStyle w:val="BodyText21"/>
        <w:tabs>
          <w:tab w:val="clear" w:pos="0"/>
        </w:tabs>
        <w:spacing w:before="40" w:after="120" w:line="276" w:lineRule="auto"/>
        <w:ind w:firstLine="284"/>
        <w:jc w:val="right"/>
        <w:rPr>
          <w:b/>
          <w:sz w:val="22"/>
          <w:szCs w:val="22"/>
        </w:rPr>
      </w:pPr>
      <w:r w:rsidRPr="00EF192E">
        <w:rPr>
          <w:b/>
          <w:sz w:val="22"/>
          <w:szCs w:val="22"/>
        </w:rPr>
        <w:t>Załącznik nr 3 do siwz</w:t>
      </w:r>
    </w:p>
    <w:p w:rsidR="00895879" w:rsidRPr="00EF192E" w:rsidRDefault="00895879" w:rsidP="0027799D">
      <w:pPr>
        <w:spacing w:line="276" w:lineRule="auto"/>
        <w:jc w:val="center"/>
        <w:rPr>
          <w:b/>
          <w:sz w:val="22"/>
          <w:szCs w:val="22"/>
        </w:rPr>
      </w:pPr>
    </w:p>
    <w:p w:rsidR="00895879" w:rsidRPr="00EF192E" w:rsidRDefault="00895879" w:rsidP="0027799D">
      <w:pPr>
        <w:spacing w:line="276" w:lineRule="auto"/>
        <w:jc w:val="center"/>
        <w:rPr>
          <w:b/>
          <w:sz w:val="22"/>
          <w:szCs w:val="22"/>
        </w:rPr>
      </w:pPr>
    </w:p>
    <w:p w:rsidR="00895879" w:rsidRPr="00EF192E" w:rsidRDefault="00895879" w:rsidP="0027799D">
      <w:pPr>
        <w:spacing w:line="276" w:lineRule="auto"/>
        <w:jc w:val="center"/>
        <w:rPr>
          <w:b/>
          <w:sz w:val="22"/>
          <w:szCs w:val="22"/>
        </w:rPr>
      </w:pPr>
    </w:p>
    <w:p w:rsidR="00895879" w:rsidRPr="00EF192E" w:rsidRDefault="00895879" w:rsidP="0027799D">
      <w:pPr>
        <w:spacing w:line="276" w:lineRule="auto"/>
        <w:jc w:val="center"/>
        <w:rPr>
          <w:b/>
          <w:sz w:val="22"/>
          <w:szCs w:val="22"/>
        </w:rPr>
      </w:pPr>
      <w:r w:rsidRPr="00EF192E">
        <w:rPr>
          <w:b/>
          <w:sz w:val="22"/>
          <w:szCs w:val="22"/>
        </w:rPr>
        <w:t>OŚWIADCZENIE DOTYCZĄCE GRUPY KAPITAŁOWEJ</w:t>
      </w:r>
    </w:p>
    <w:p w:rsidR="00895879" w:rsidRPr="00EF192E" w:rsidRDefault="00895879" w:rsidP="0027799D">
      <w:pPr>
        <w:spacing w:line="276" w:lineRule="auto"/>
        <w:jc w:val="center"/>
        <w:rPr>
          <w:b/>
          <w:sz w:val="22"/>
          <w:szCs w:val="22"/>
        </w:rPr>
      </w:pPr>
    </w:p>
    <w:p w:rsidR="00895879" w:rsidRPr="00EF192E" w:rsidRDefault="00895879" w:rsidP="0027799D">
      <w:pPr>
        <w:spacing w:line="276" w:lineRule="auto"/>
        <w:jc w:val="center"/>
        <w:rPr>
          <w:b/>
          <w:sz w:val="22"/>
          <w:szCs w:val="22"/>
        </w:rPr>
      </w:pPr>
    </w:p>
    <w:p w:rsidR="00895879" w:rsidRPr="00EF192E" w:rsidRDefault="00895879" w:rsidP="0027799D">
      <w:pPr>
        <w:autoSpaceDE w:val="0"/>
        <w:spacing w:line="276" w:lineRule="auto"/>
        <w:jc w:val="both"/>
        <w:rPr>
          <w:sz w:val="22"/>
          <w:szCs w:val="22"/>
        </w:rPr>
      </w:pPr>
      <w:r w:rsidRPr="00EF192E">
        <w:rPr>
          <w:sz w:val="22"/>
          <w:szCs w:val="22"/>
        </w:rPr>
        <w:t>Oświadczam, że Wykonawca, którego reprezentuję:</w:t>
      </w:r>
    </w:p>
    <w:p w:rsidR="00895879" w:rsidRPr="00EF192E" w:rsidRDefault="00895879" w:rsidP="0027799D">
      <w:pPr>
        <w:autoSpaceDE w:val="0"/>
        <w:spacing w:line="276" w:lineRule="auto"/>
        <w:jc w:val="both"/>
        <w:rPr>
          <w:sz w:val="22"/>
          <w:szCs w:val="22"/>
        </w:rPr>
      </w:pPr>
    </w:p>
    <w:p w:rsidR="00895879" w:rsidRPr="00EF192E" w:rsidRDefault="00895879" w:rsidP="0027799D">
      <w:pPr>
        <w:numPr>
          <w:ilvl w:val="0"/>
          <w:numId w:val="3"/>
        </w:numPr>
        <w:autoSpaceDE w:val="0"/>
        <w:spacing w:line="276" w:lineRule="auto"/>
        <w:jc w:val="both"/>
        <w:rPr>
          <w:sz w:val="22"/>
          <w:szCs w:val="22"/>
        </w:rPr>
      </w:pPr>
      <w:r w:rsidRPr="00EF192E">
        <w:rPr>
          <w:sz w:val="22"/>
          <w:szCs w:val="22"/>
        </w:rPr>
        <w:t>nie należy do grupy kapitałowej</w:t>
      </w:r>
      <w:r w:rsidRPr="00EF192E">
        <w:rPr>
          <w:rStyle w:val="Odwoanieprzypisudolnego"/>
          <w:sz w:val="22"/>
          <w:szCs w:val="22"/>
        </w:rPr>
        <w:t>*</w:t>
      </w:r>
    </w:p>
    <w:p w:rsidR="00895879" w:rsidRPr="00EF192E" w:rsidRDefault="00895879" w:rsidP="0027799D">
      <w:pPr>
        <w:autoSpaceDE w:val="0"/>
        <w:spacing w:line="276" w:lineRule="auto"/>
        <w:ind w:firstLine="709"/>
        <w:jc w:val="both"/>
        <w:rPr>
          <w:sz w:val="22"/>
          <w:szCs w:val="22"/>
        </w:rPr>
      </w:pPr>
    </w:p>
    <w:p w:rsidR="00895879" w:rsidRPr="00EF192E" w:rsidRDefault="00895879" w:rsidP="0027799D">
      <w:pPr>
        <w:autoSpaceDE w:val="0"/>
        <w:spacing w:line="276" w:lineRule="auto"/>
        <w:ind w:firstLine="709"/>
        <w:jc w:val="both"/>
        <w:rPr>
          <w:sz w:val="22"/>
          <w:szCs w:val="22"/>
        </w:rPr>
      </w:pPr>
    </w:p>
    <w:p w:rsidR="00895879" w:rsidRPr="00EF192E" w:rsidRDefault="00895879" w:rsidP="0027799D">
      <w:pPr>
        <w:numPr>
          <w:ilvl w:val="0"/>
          <w:numId w:val="3"/>
        </w:numPr>
        <w:autoSpaceDE w:val="0"/>
        <w:spacing w:line="276" w:lineRule="auto"/>
        <w:contextualSpacing/>
        <w:jc w:val="both"/>
        <w:rPr>
          <w:sz w:val="22"/>
          <w:szCs w:val="22"/>
        </w:rPr>
      </w:pPr>
      <w:r w:rsidRPr="00EF192E">
        <w:rPr>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895879" w:rsidRPr="00EF192E" w:rsidRDefault="00895879" w:rsidP="0027799D">
      <w:pPr>
        <w:autoSpaceDE w:val="0"/>
        <w:spacing w:line="276" w:lineRule="auto"/>
        <w:jc w:val="both"/>
        <w:rPr>
          <w:sz w:val="22"/>
          <w:szCs w:val="22"/>
        </w:rPr>
      </w:pPr>
    </w:p>
    <w:p w:rsidR="00895879" w:rsidRPr="00EF192E" w:rsidRDefault="00895879" w:rsidP="0027799D">
      <w:pPr>
        <w:autoSpaceDE w:val="0"/>
        <w:spacing w:line="276" w:lineRule="auto"/>
        <w:jc w:val="both"/>
        <w:rPr>
          <w:sz w:val="22"/>
          <w:szCs w:val="22"/>
        </w:rPr>
      </w:pPr>
    </w:p>
    <w:p w:rsidR="00895879" w:rsidRPr="00EF192E" w:rsidRDefault="00895879" w:rsidP="0027799D">
      <w:pPr>
        <w:autoSpaceDE w:val="0"/>
        <w:spacing w:line="276" w:lineRule="auto"/>
        <w:jc w:val="both"/>
        <w:rPr>
          <w:sz w:val="22"/>
          <w:szCs w:val="22"/>
        </w:rPr>
      </w:pPr>
      <w:r w:rsidRPr="00EF192E">
        <w:rPr>
          <w:sz w:val="22"/>
          <w:szCs w:val="22"/>
        </w:rPr>
        <w:t>o której mowa w art. 24 ust. 1 pkt 23 ustawy Pzp (z Wykonawcami, którzy złożyli oferty w niniejszym postępowaniu)</w:t>
      </w:r>
    </w:p>
    <w:p w:rsidR="00895879" w:rsidRPr="00EF192E" w:rsidRDefault="00895879" w:rsidP="0027799D">
      <w:pPr>
        <w:autoSpaceDE w:val="0"/>
        <w:spacing w:before="240" w:line="276" w:lineRule="auto"/>
        <w:ind w:firstLine="360"/>
        <w:jc w:val="both"/>
        <w:rPr>
          <w:sz w:val="22"/>
          <w:szCs w:val="22"/>
        </w:rPr>
      </w:pPr>
    </w:p>
    <w:p w:rsidR="00895879" w:rsidRPr="00EF192E" w:rsidRDefault="00895879" w:rsidP="0027799D">
      <w:pPr>
        <w:autoSpaceDE w:val="0"/>
        <w:spacing w:before="240" w:line="276" w:lineRule="auto"/>
        <w:ind w:firstLine="360"/>
        <w:jc w:val="both"/>
        <w:rPr>
          <w:sz w:val="22"/>
          <w:szCs w:val="22"/>
        </w:rPr>
      </w:pPr>
    </w:p>
    <w:p w:rsidR="00895879" w:rsidRPr="00EF192E" w:rsidRDefault="00895879" w:rsidP="0027799D">
      <w:pPr>
        <w:tabs>
          <w:tab w:val="right" w:pos="284"/>
          <w:tab w:val="left" w:pos="408"/>
        </w:tabs>
        <w:autoSpaceDE w:val="0"/>
        <w:spacing w:line="276" w:lineRule="auto"/>
        <w:jc w:val="right"/>
        <w:rPr>
          <w:sz w:val="22"/>
          <w:szCs w:val="22"/>
        </w:rPr>
      </w:pPr>
      <w:r w:rsidRPr="00EF192E">
        <w:rPr>
          <w:sz w:val="22"/>
          <w:szCs w:val="22"/>
        </w:rPr>
        <w:t>……………………………………………………</w:t>
      </w:r>
      <w:r w:rsidR="00E24B42" w:rsidRPr="00EF192E">
        <w:rPr>
          <w:sz w:val="22"/>
          <w:szCs w:val="22"/>
        </w:rPr>
        <w:t>…</w:t>
      </w:r>
    </w:p>
    <w:p w:rsidR="00895879" w:rsidRPr="00EF192E" w:rsidRDefault="00895879" w:rsidP="0027799D">
      <w:pPr>
        <w:tabs>
          <w:tab w:val="right" w:pos="284"/>
          <w:tab w:val="left" w:pos="408"/>
        </w:tabs>
        <w:autoSpaceDE w:val="0"/>
        <w:spacing w:line="276" w:lineRule="auto"/>
        <w:jc w:val="right"/>
        <w:rPr>
          <w:szCs w:val="22"/>
        </w:rPr>
      </w:pPr>
      <w:r w:rsidRPr="00EF192E">
        <w:rPr>
          <w:szCs w:val="22"/>
        </w:rPr>
        <w:t>(podpis osoby upoważnionej do reprezentacji)</w:t>
      </w:r>
    </w:p>
    <w:p w:rsidR="00895879" w:rsidRPr="00EF192E" w:rsidRDefault="00895879" w:rsidP="0027799D">
      <w:pPr>
        <w:tabs>
          <w:tab w:val="right" w:pos="284"/>
          <w:tab w:val="left" w:pos="408"/>
        </w:tabs>
        <w:autoSpaceDE w:val="0"/>
        <w:spacing w:line="276" w:lineRule="auto"/>
        <w:jc w:val="right"/>
        <w:rPr>
          <w:sz w:val="22"/>
          <w:szCs w:val="22"/>
        </w:rPr>
      </w:pPr>
    </w:p>
    <w:p w:rsidR="00895879" w:rsidRPr="00EF192E" w:rsidRDefault="00895879" w:rsidP="0027799D">
      <w:pPr>
        <w:tabs>
          <w:tab w:val="right" w:pos="284"/>
          <w:tab w:val="left" w:pos="408"/>
        </w:tabs>
        <w:autoSpaceDE w:val="0"/>
        <w:spacing w:line="276" w:lineRule="auto"/>
        <w:jc w:val="right"/>
        <w:rPr>
          <w:sz w:val="22"/>
          <w:szCs w:val="22"/>
        </w:rPr>
      </w:pPr>
    </w:p>
    <w:p w:rsidR="00895879" w:rsidRPr="00EF192E" w:rsidRDefault="00895879" w:rsidP="00E24B42">
      <w:pPr>
        <w:tabs>
          <w:tab w:val="right" w:pos="284"/>
          <w:tab w:val="left" w:pos="408"/>
        </w:tabs>
        <w:autoSpaceDE w:val="0"/>
        <w:spacing w:line="276" w:lineRule="auto"/>
        <w:rPr>
          <w:sz w:val="22"/>
          <w:szCs w:val="22"/>
        </w:rPr>
      </w:pPr>
    </w:p>
    <w:p w:rsidR="00895879" w:rsidRPr="00EF192E" w:rsidRDefault="00895879" w:rsidP="0027799D">
      <w:pPr>
        <w:tabs>
          <w:tab w:val="right" w:pos="10034"/>
        </w:tabs>
        <w:spacing w:line="276" w:lineRule="auto"/>
        <w:ind w:firstLine="284"/>
        <w:rPr>
          <w:szCs w:val="22"/>
        </w:rPr>
      </w:pPr>
      <w:r w:rsidRPr="00EF192E">
        <w:rPr>
          <w:rStyle w:val="Odwoanieprzypisudolnego"/>
          <w:szCs w:val="22"/>
        </w:rPr>
        <w:t>*</w:t>
      </w:r>
      <w:r w:rsidRPr="00EF192E">
        <w:rPr>
          <w:szCs w:val="22"/>
        </w:rPr>
        <w:t xml:space="preserve"> Niepotrzebne skreślić</w:t>
      </w: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E24B42" w:rsidRPr="00EF192E" w:rsidRDefault="00E24B42" w:rsidP="0027799D">
      <w:pPr>
        <w:spacing w:line="276" w:lineRule="auto"/>
        <w:rPr>
          <w:i/>
          <w:sz w:val="22"/>
          <w:szCs w:val="22"/>
        </w:rPr>
      </w:pPr>
    </w:p>
    <w:p w:rsidR="00E24B42" w:rsidRPr="00EF192E" w:rsidRDefault="00E24B42" w:rsidP="0027799D">
      <w:pPr>
        <w:spacing w:line="276" w:lineRule="auto"/>
        <w:rPr>
          <w:i/>
          <w:sz w:val="22"/>
          <w:szCs w:val="22"/>
        </w:rPr>
      </w:pPr>
    </w:p>
    <w:p w:rsidR="00E24B42" w:rsidRPr="00EF192E" w:rsidRDefault="00E24B42" w:rsidP="0027799D">
      <w:pPr>
        <w:spacing w:line="276" w:lineRule="auto"/>
        <w:rPr>
          <w:i/>
          <w:sz w:val="22"/>
          <w:szCs w:val="22"/>
        </w:rPr>
      </w:pPr>
    </w:p>
    <w:p w:rsidR="00E24B42" w:rsidRPr="00EF192E" w:rsidRDefault="00E24B42" w:rsidP="0027799D">
      <w:pPr>
        <w:spacing w:line="276" w:lineRule="auto"/>
        <w:rPr>
          <w:i/>
          <w:sz w:val="22"/>
          <w:szCs w:val="22"/>
        </w:rPr>
      </w:pPr>
    </w:p>
    <w:p w:rsidR="00E24B42" w:rsidRPr="00EF192E" w:rsidRDefault="00E24B42" w:rsidP="0027799D">
      <w:pPr>
        <w:spacing w:line="276" w:lineRule="auto"/>
        <w:rPr>
          <w:i/>
          <w:sz w:val="22"/>
          <w:szCs w:val="22"/>
        </w:rPr>
      </w:pPr>
    </w:p>
    <w:p w:rsidR="00E24B42" w:rsidRPr="00EF192E" w:rsidRDefault="00E24B42" w:rsidP="0027799D">
      <w:pPr>
        <w:spacing w:line="276" w:lineRule="auto"/>
        <w:rPr>
          <w:i/>
          <w:sz w:val="22"/>
          <w:szCs w:val="22"/>
        </w:rPr>
      </w:pPr>
    </w:p>
    <w:p w:rsidR="00E24B42" w:rsidRPr="00EF192E" w:rsidRDefault="00E24B42" w:rsidP="0027799D">
      <w:pPr>
        <w:spacing w:line="276" w:lineRule="auto"/>
        <w:rPr>
          <w:i/>
          <w:sz w:val="22"/>
          <w:szCs w:val="22"/>
        </w:rPr>
      </w:pPr>
    </w:p>
    <w:p w:rsidR="00E24B42" w:rsidRPr="00EF192E" w:rsidRDefault="00E24B42" w:rsidP="0027799D">
      <w:pPr>
        <w:spacing w:line="276" w:lineRule="auto"/>
        <w:rPr>
          <w:i/>
          <w:sz w:val="22"/>
          <w:szCs w:val="22"/>
        </w:rPr>
      </w:pPr>
    </w:p>
    <w:p w:rsidR="00E24B42" w:rsidRPr="00EF192E" w:rsidRDefault="00E24B42" w:rsidP="0027799D">
      <w:pPr>
        <w:spacing w:line="276" w:lineRule="auto"/>
        <w:rPr>
          <w:i/>
          <w:sz w:val="22"/>
          <w:szCs w:val="22"/>
        </w:rPr>
      </w:pPr>
    </w:p>
    <w:p w:rsidR="00E24B42" w:rsidRPr="00EF192E" w:rsidRDefault="00E24B42" w:rsidP="0027799D">
      <w:pPr>
        <w:spacing w:line="276" w:lineRule="auto"/>
        <w:rPr>
          <w:i/>
          <w:sz w:val="22"/>
          <w:szCs w:val="22"/>
        </w:rPr>
      </w:pPr>
    </w:p>
    <w:p w:rsidR="00E24B42" w:rsidRPr="00EF192E" w:rsidRDefault="00E24B42" w:rsidP="0027799D">
      <w:pPr>
        <w:spacing w:line="276" w:lineRule="auto"/>
        <w:rPr>
          <w:i/>
          <w:sz w:val="22"/>
          <w:szCs w:val="22"/>
        </w:rPr>
      </w:pPr>
    </w:p>
    <w:p w:rsidR="00895879" w:rsidRPr="00EF192E" w:rsidRDefault="00895879" w:rsidP="0027799D">
      <w:pPr>
        <w:tabs>
          <w:tab w:val="right" w:pos="10034"/>
        </w:tabs>
        <w:spacing w:line="276" w:lineRule="auto"/>
        <w:ind w:firstLine="284"/>
        <w:jc w:val="right"/>
        <w:rPr>
          <w:i/>
          <w:sz w:val="22"/>
          <w:szCs w:val="22"/>
        </w:rPr>
      </w:pPr>
    </w:p>
    <w:p w:rsidR="00895879" w:rsidRPr="00EF192E" w:rsidRDefault="00895879" w:rsidP="0027799D">
      <w:pPr>
        <w:tabs>
          <w:tab w:val="right" w:pos="10034"/>
        </w:tabs>
        <w:spacing w:line="276" w:lineRule="auto"/>
        <w:ind w:firstLine="284"/>
        <w:jc w:val="right"/>
        <w:rPr>
          <w:b/>
          <w:sz w:val="22"/>
          <w:szCs w:val="22"/>
        </w:rPr>
      </w:pPr>
      <w:r w:rsidRPr="00EF192E">
        <w:rPr>
          <w:b/>
          <w:sz w:val="22"/>
          <w:szCs w:val="22"/>
        </w:rPr>
        <w:t>Załącznik nr 4 do siwz</w:t>
      </w:r>
    </w:p>
    <w:p w:rsidR="00895879" w:rsidRPr="00EF192E" w:rsidRDefault="00895879" w:rsidP="0027799D">
      <w:pPr>
        <w:pStyle w:val="BodyText21"/>
        <w:spacing w:before="40" w:after="120" w:line="276" w:lineRule="auto"/>
        <w:rPr>
          <w:sz w:val="22"/>
          <w:szCs w:val="22"/>
        </w:rPr>
      </w:pPr>
    </w:p>
    <w:p w:rsidR="00895879" w:rsidRPr="00EF192E" w:rsidRDefault="00895879" w:rsidP="0027799D">
      <w:pPr>
        <w:spacing w:line="276" w:lineRule="auto"/>
        <w:rPr>
          <w:sz w:val="22"/>
          <w:szCs w:val="22"/>
        </w:rPr>
      </w:pPr>
      <w:r w:rsidRPr="00EF192E">
        <w:rPr>
          <w:sz w:val="22"/>
          <w:szCs w:val="22"/>
        </w:rPr>
        <w:t xml:space="preserve">   ..................................................</w:t>
      </w:r>
    </w:p>
    <w:p w:rsidR="00895879" w:rsidRPr="00EF192E" w:rsidRDefault="00895879" w:rsidP="0027799D">
      <w:pPr>
        <w:spacing w:line="276" w:lineRule="auto"/>
        <w:ind w:firstLine="142"/>
        <w:rPr>
          <w:szCs w:val="22"/>
        </w:rPr>
      </w:pPr>
      <w:r w:rsidRPr="00EF192E">
        <w:rPr>
          <w:szCs w:val="22"/>
        </w:rPr>
        <w:t>(pieczęć firmowa Wykonawcy)</w:t>
      </w:r>
    </w:p>
    <w:p w:rsidR="00895879" w:rsidRPr="00EF192E" w:rsidRDefault="00895879" w:rsidP="0027799D">
      <w:pPr>
        <w:spacing w:line="276" w:lineRule="auto"/>
        <w:rPr>
          <w:b/>
          <w:sz w:val="22"/>
          <w:szCs w:val="22"/>
        </w:rPr>
      </w:pPr>
    </w:p>
    <w:p w:rsidR="00895879" w:rsidRPr="00EF192E" w:rsidRDefault="00895879" w:rsidP="0027799D">
      <w:pPr>
        <w:spacing w:line="276" w:lineRule="auto"/>
        <w:jc w:val="center"/>
        <w:rPr>
          <w:b/>
          <w:sz w:val="22"/>
          <w:szCs w:val="22"/>
        </w:rPr>
      </w:pPr>
    </w:p>
    <w:p w:rsidR="00895879" w:rsidRPr="00EF192E" w:rsidRDefault="00895879" w:rsidP="0027799D">
      <w:pPr>
        <w:spacing w:line="276" w:lineRule="auto"/>
        <w:jc w:val="center"/>
        <w:rPr>
          <w:b/>
          <w:sz w:val="22"/>
          <w:szCs w:val="22"/>
        </w:rPr>
      </w:pPr>
      <w:r w:rsidRPr="00EF192E">
        <w:rPr>
          <w:b/>
          <w:sz w:val="22"/>
          <w:szCs w:val="22"/>
        </w:rPr>
        <w:t>WYKAZ WYKONANYCH ROBÓT BUDOWLANYCH</w:t>
      </w:r>
    </w:p>
    <w:p w:rsidR="00895879" w:rsidRPr="00EF192E" w:rsidRDefault="00895879" w:rsidP="0027799D">
      <w:pPr>
        <w:spacing w:line="276" w:lineRule="auto"/>
        <w:jc w:val="center"/>
        <w:rPr>
          <w:b/>
          <w:sz w:val="22"/>
          <w:szCs w:val="22"/>
        </w:rPr>
      </w:pPr>
    </w:p>
    <w:p w:rsidR="00895879" w:rsidRPr="00EF192E" w:rsidRDefault="00E24B42" w:rsidP="0027799D">
      <w:pPr>
        <w:spacing w:line="276" w:lineRule="auto"/>
        <w:jc w:val="both"/>
        <w:rPr>
          <w:sz w:val="22"/>
          <w:szCs w:val="22"/>
        </w:rPr>
      </w:pPr>
      <w:r w:rsidRPr="00EF192E">
        <w:rPr>
          <w:sz w:val="22"/>
          <w:szCs w:val="22"/>
        </w:rPr>
        <w:t>C</w:t>
      </w:r>
      <w:r w:rsidR="00895879" w:rsidRPr="00EF192E">
        <w:rPr>
          <w:sz w:val="22"/>
          <w:szCs w:val="22"/>
        </w:rPr>
        <w:t xml:space="preserve">o najmniej 2 (dwie) roboty budowlane </w:t>
      </w:r>
      <w:r w:rsidR="00895879" w:rsidRPr="00EF192E">
        <w:rPr>
          <w:iCs/>
          <w:sz w:val="22"/>
          <w:szCs w:val="22"/>
        </w:rPr>
        <w:t>o charakterze remontowym o wartości nie niższej niż 500.000 zł wykonanych nie wcześniej niż</w:t>
      </w:r>
      <w:r w:rsidR="00895879" w:rsidRPr="00EF192E">
        <w:rPr>
          <w:b/>
          <w:iCs/>
          <w:sz w:val="22"/>
          <w:szCs w:val="22"/>
        </w:rPr>
        <w:t xml:space="preserve"> </w:t>
      </w:r>
      <w:r w:rsidR="00895879" w:rsidRPr="00EF192E">
        <w:rPr>
          <w:sz w:val="22"/>
          <w:szCs w:val="22"/>
        </w:rPr>
        <w:t>w okresie ostatnich pięciu lat przed upływem terminu składania ofert</w:t>
      </w:r>
      <w:r w:rsidR="00895879" w:rsidRPr="00EF192E">
        <w:rPr>
          <w:iCs/>
          <w:sz w:val="22"/>
          <w:szCs w:val="22"/>
        </w:rPr>
        <w:t xml:space="preserve">, </w:t>
      </w:r>
      <w:r w:rsidR="00895879" w:rsidRPr="00EF192E">
        <w:rPr>
          <w:sz w:val="22"/>
          <w:szCs w:val="22"/>
        </w:rPr>
        <w:t>a jeżeli okres prowadzenia działalności jest krótszy – w tym okresie, z podaniem ich rodzaju, wartości, daty, miejsca wykonania i podmiotów na rzecz których roboty te zostały wykonane.</w:t>
      </w:r>
    </w:p>
    <w:p w:rsidR="00895879" w:rsidRPr="00EF192E" w:rsidRDefault="00895879" w:rsidP="0027799D">
      <w:pPr>
        <w:spacing w:line="276" w:lineRule="auto"/>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1024"/>
        <w:gridCol w:w="1080"/>
        <w:gridCol w:w="1580"/>
      </w:tblGrid>
      <w:tr w:rsidR="00895879" w:rsidRPr="00EF192E" w:rsidTr="007E50DC">
        <w:trPr>
          <w:trHeight w:val="510"/>
        </w:trPr>
        <w:tc>
          <w:tcPr>
            <w:tcW w:w="496" w:type="dxa"/>
            <w:vMerge w:val="restart"/>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jc w:val="center"/>
              <w:rPr>
                <w:b/>
                <w:sz w:val="22"/>
                <w:szCs w:val="22"/>
              </w:rPr>
            </w:pPr>
          </w:p>
          <w:p w:rsidR="00895879" w:rsidRPr="00EF192E" w:rsidRDefault="00895879" w:rsidP="0027799D">
            <w:pPr>
              <w:spacing w:line="276" w:lineRule="auto"/>
              <w:jc w:val="center"/>
              <w:rPr>
                <w:b/>
                <w:sz w:val="22"/>
                <w:szCs w:val="22"/>
              </w:rPr>
            </w:pPr>
          </w:p>
          <w:p w:rsidR="00895879" w:rsidRPr="00EF192E" w:rsidRDefault="00895879" w:rsidP="0027799D">
            <w:pPr>
              <w:spacing w:line="276" w:lineRule="auto"/>
              <w:jc w:val="center"/>
              <w:rPr>
                <w:b/>
                <w:sz w:val="22"/>
                <w:szCs w:val="22"/>
              </w:rPr>
            </w:pPr>
            <w:r w:rsidRPr="00EF192E">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jc w:val="center"/>
              <w:rPr>
                <w:b/>
                <w:sz w:val="22"/>
                <w:szCs w:val="22"/>
              </w:rPr>
            </w:pPr>
          </w:p>
          <w:p w:rsidR="00895879" w:rsidRPr="00EF192E" w:rsidRDefault="00895879" w:rsidP="0027799D">
            <w:pPr>
              <w:spacing w:line="276" w:lineRule="auto"/>
              <w:jc w:val="center"/>
              <w:rPr>
                <w:b/>
                <w:sz w:val="22"/>
                <w:szCs w:val="22"/>
              </w:rPr>
            </w:pPr>
          </w:p>
          <w:p w:rsidR="00895879" w:rsidRPr="00EF192E" w:rsidRDefault="00895879" w:rsidP="0027799D">
            <w:pPr>
              <w:spacing w:line="276" w:lineRule="auto"/>
              <w:jc w:val="center"/>
              <w:rPr>
                <w:b/>
                <w:sz w:val="22"/>
                <w:szCs w:val="22"/>
              </w:rPr>
            </w:pPr>
            <w:r w:rsidRPr="00EF192E">
              <w:rPr>
                <w:b/>
                <w:sz w:val="22"/>
                <w:szCs w:val="22"/>
              </w:rPr>
              <w:t xml:space="preserve">Rodzaj robót </w:t>
            </w:r>
          </w:p>
        </w:tc>
        <w:tc>
          <w:tcPr>
            <w:tcW w:w="2621" w:type="dxa"/>
            <w:vMerge w:val="restart"/>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jc w:val="center"/>
              <w:rPr>
                <w:b/>
                <w:sz w:val="22"/>
                <w:szCs w:val="22"/>
              </w:rPr>
            </w:pPr>
          </w:p>
          <w:p w:rsidR="00895879" w:rsidRPr="00EF192E" w:rsidRDefault="00895879" w:rsidP="0027799D">
            <w:pPr>
              <w:spacing w:line="276" w:lineRule="auto"/>
              <w:jc w:val="center"/>
              <w:rPr>
                <w:b/>
                <w:sz w:val="22"/>
                <w:szCs w:val="22"/>
              </w:rPr>
            </w:pPr>
            <w:r w:rsidRPr="00EF192E">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jc w:val="center"/>
              <w:rPr>
                <w:b/>
                <w:sz w:val="22"/>
                <w:szCs w:val="22"/>
              </w:rPr>
            </w:pPr>
            <w:r w:rsidRPr="00EF192E">
              <w:rPr>
                <w:b/>
                <w:sz w:val="22"/>
                <w:szCs w:val="22"/>
              </w:rPr>
              <w:t>Termin</w:t>
            </w:r>
          </w:p>
          <w:p w:rsidR="00895879" w:rsidRPr="00EF192E" w:rsidRDefault="00895879" w:rsidP="0027799D">
            <w:pPr>
              <w:spacing w:line="276" w:lineRule="auto"/>
              <w:jc w:val="center"/>
              <w:rPr>
                <w:b/>
                <w:sz w:val="22"/>
                <w:szCs w:val="22"/>
              </w:rPr>
            </w:pPr>
            <w:r w:rsidRPr="00EF192E">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jc w:val="center"/>
              <w:rPr>
                <w:b/>
                <w:sz w:val="22"/>
                <w:szCs w:val="22"/>
              </w:rPr>
            </w:pPr>
          </w:p>
          <w:p w:rsidR="00895879" w:rsidRPr="00EF192E" w:rsidRDefault="00895879" w:rsidP="0027799D">
            <w:pPr>
              <w:spacing w:line="276" w:lineRule="auto"/>
              <w:jc w:val="center"/>
              <w:rPr>
                <w:b/>
                <w:sz w:val="22"/>
                <w:szCs w:val="22"/>
              </w:rPr>
            </w:pPr>
            <w:r w:rsidRPr="00EF192E">
              <w:rPr>
                <w:b/>
                <w:sz w:val="22"/>
                <w:szCs w:val="22"/>
              </w:rPr>
              <w:t>Całkowita wartość robót</w:t>
            </w:r>
          </w:p>
          <w:p w:rsidR="00895879" w:rsidRPr="00EF192E" w:rsidRDefault="00895879" w:rsidP="0027799D">
            <w:pPr>
              <w:spacing w:line="276" w:lineRule="auto"/>
              <w:jc w:val="center"/>
              <w:rPr>
                <w:b/>
                <w:sz w:val="22"/>
                <w:szCs w:val="22"/>
              </w:rPr>
            </w:pPr>
            <w:r w:rsidRPr="00EF192E">
              <w:rPr>
                <w:b/>
                <w:sz w:val="22"/>
                <w:szCs w:val="22"/>
              </w:rPr>
              <w:t>brutto w PLN</w:t>
            </w:r>
          </w:p>
        </w:tc>
      </w:tr>
      <w:tr w:rsidR="00895879" w:rsidRPr="00EF192E" w:rsidTr="007E50DC">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rsidR="00895879" w:rsidRPr="00EF192E" w:rsidRDefault="00895879" w:rsidP="0027799D">
            <w:pPr>
              <w:spacing w:line="276" w:lineRule="auto"/>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95879" w:rsidRPr="00EF192E" w:rsidRDefault="00895879" w:rsidP="0027799D">
            <w:pPr>
              <w:spacing w:line="276" w:lineRule="auto"/>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rsidR="00895879" w:rsidRPr="00EF192E"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r w:rsidRPr="00EF192E">
              <w:rPr>
                <w:b/>
                <w:sz w:val="22"/>
                <w:szCs w:val="22"/>
              </w:rPr>
              <w:t xml:space="preserve">Początek </w:t>
            </w:r>
          </w:p>
        </w:tc>
        <w:tc>
          <w:tcPr>
            <w:tcW w:w="1080"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r w:rsidRPr="00EF192E">
              <w:rPr>
                <w:b/>
                <w:sz w:val="22"/>
                <w:szCs w:val="22"/>
              </w:rPr>
              <w:t xml:space="preserve">  Koniec</w:t>
            </w:r>
          </w:p>
        </w:tc>
        <w:tc>
          <w:tcPr>
            <w:tcW w:w="1580" w:type="dxa"/>
            <w:vMerge/>
            <w:tcBorders>
              <w:top w:val="single" w:sz="4" w:space="0" w:color="auto"/>
              <w:left w:val="single" w:sz="4" w:space="0" w:color="auto"/>
              <w:bottom w:val="single" w:sz="4" w:space="0" w:color="auto"/>
              <w:right w:val="single" w:sz="4" w:space="0" w:color="auto"/>
            </w:tcBorders>
            <w:vAlign w:val="center"/>
          </w:tcPr>
          <w:p w:rsidR="00895879" w:rsidRPr="00EF192E" w:rsidRDefault="00895879" w:rsidP="0027799D">
            <w:pPr>
              <w:spacing w:line="276" w:lineRule="auto"/>
              <w:rPr>
                <w:b/>
                <w:sz w:val="22"/>
                <w:szCs w:val="22"/>
              </w:rPr>
            </w:pPr>
          </w:p>
        </w:tc>
      </w:tr>
      <w:tr w:rsidR="00895879" w:rsidRPr="00EF192E" w:rsidTr="007E50DC">
        <w:trPr>
          <w:trHeight w:val="820"/>
        </w:trPr>
        <w:tc>
          <w:tcPr>
            <w:tcW w:w="496" w:type="dxa"/>
            <w:tcBorders>
              <w:top w:val="single" w:sz="4" w:space="0" w:color="auto"/>
              <w:left w:val="single" w:sz="4" w:space="0" w:color="auto"/>
              <w:bottom w:val="single" w:sz="4" w:space="0" w:color="auto"/>
              <w:right w:val="single" w:sz="4" w:space="0" w:color="auto"/>
            </w:tcBorders>
            <w:vAlign w:val="center"/>
          </w:tcPr>
          <w:p w:rsidR="00895879" w:rsidRPr="00EF192E" w:rsidRDefault="00895879" w:rsidP="0027799D">
            <w:pPr>
              <w:spacing w:line="276" w:lineRule="auto"/>
              <w:rPr>
                <w:b/>
                <w:sz w:val="22"/>
                <w:szCs w:val="22"/>
              </w:rPr>
            </w:pPr>
            <w:r w:rsidRPr="00EF192E">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r>
      <w:tr w:rsidR="00895879" w:rsidRPr="00EF192E"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EF192E" w:rsidRDefault="00895879" w:rsidP="0027799D">
            <w:pPr>
              <w:spacing w:line="276" w:lineRule="auto"/>
              <w:rPr>
                <w:b/>
                <w:sz w:val="22"/>
                <w:szCs w:val="22"/>
              </w:rPr>
            </w:pPr>
            <w:r w:rsidRPr="00EF192E">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r>
      <w:tr w:rsidR="00895879" w:rsidRPr="00EF192E"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EF192E" w:rsidRDefault="00895879" w:rsidP="0027799D">
            <w:pPr>
              <w:spacing w:line="276" w:lineRule="auto"/>
              <w:rPr>
                <w:b/>
                <w:sz w:val="22"/>
                <w:szCs w:val="22"/>
              </w:rPr>
            </w:pPr>
            <w:r w:rsidRPr="00EF192E">
              <w:rPr>
                <w:b/>
                <w:sz w:val="22"/>
                <w:szCs w:val="22"/>
              </w:rPr>
              <w:t>3</w:t>
            </w:r>
          </w:p>
        </w:tc>
        <w:tc>
          <w:tcPr>
            <w:tcW w:w="2409"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r>
      <w:tr w:rsidR="00895879" w:rsidRPr="00EF192E"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EF192E" w:rsidRDefault="00895879" w:rsidP="0027799D">
            <w:pPr>
              <w:spacing w:line="276" w:lineRule="auto"/>
              <w:rPr>
                <w:b/>
                <w:sz w:val="22"/>
                <w:szCs w:val="22"/>
              </w:rPr>
            </w:pPr>
            <w:r w:rsidRPr="00EF192E">
              <w:rPr>
                <w:b/>
                <w:sz w:val="22"/>
                <w:szCs w:val="22"/>
              </w:rPr>
              <w:t>4</w:t>
            </w:r>
          </w:p>
        </w:tc>
        <w:tc>
          <w:tcPr>
            <w:tcW w:w="2409"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r>
      <w:tr w:rsidR="00895879" w:rsidRPr="00EF192E" w:rsidTr="007E50DC">
        <w:trPr>
          <w:trHeight w:val="976"/>
        </w:trPr>
        <w:tc>
          <w:tcPr>
            <w:tcW w:w="496" w:type="dxa"/>
            <w:tcBorders>
              <w:top w:val="single" w:sz="4" w:space="0" w:color="auto"/>
              <w:left w:val="single" w:sz="4" w:space="0" w:color="auto"/>
              <w:bottom w:val="single" w:sz="4" w:space="0" w:color="auto"/>
              <w:right w:val="single" w:sz="4" w:space="0" w:color="auto"/>
            </w:tcBorders>
            <w:vAlign w:val="center"/>
          </w:tcPr>
          <w:p w:rsidR="00895879" w:rsidRPr="00EF192E" w:rsidRDefault="00895879" w:rsidP="0027799D">
            <w:pPr>
              <w:spacing w:line="276" w:lineRule="auto"/>
              <w:rPr>
                <w:b/>
                <w:sz w:val="22"/>
                <w:szCs w:val="22"/>
              </w:rPr>
            </w:pPr>
            <w:r w:rsidRPr="00EF192E">
              <w:rPr>
                <w:b/>
                <w:sz w:val="22"/>
                <w:szCs w:val="22"/>
              </w:rPr>
              <w:t>5</w:t>
            </w:r>
          </w:p>
        </w:tc>
        <w:tc>
          <w:tcPr>
            <w:tcW w:w="2409"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r>
    </w:tbl>
    <w:p w:rsidR="00895879" w:rsidRPr="00EF192E" w:rsidRDefault="00895879" w:rsidP="0027799D">
      <w:pPr>
        <w:spacing w:line="276" w:lineRule="auto"/>
        <w:ind w:left="2832" w:hanging="564"/>
        <w:rPr>
          <w:b/>
          <w:sz w:val="22"/>
          <w:szCs w:val="22"/>
        </w:rPr>
      </w:pPr>
    </w:p>
    <w:p w:rsidR="00895879" w:rsidRPr="00EF192E" w:rsidRDefault="00895879" w:rsidP="0027799D">
      <w:pPr>
        <w:spacing w:line="276" w:lineRule="auto"/>
        <w:rPr>
          <w:b/>
          <w:sz w:val="22"/>
          <w:szCs w:val="22"/>
        </w:rPr>
      </w:pPr>
    </w:p>
    <w:p w:rsidR="00895879" w:rsidRPr="00EF192E" w:rsidRDefault="00895879" w:rsidP="0027799D">
      <w:pPr>
        <w:spacing w:line="276" w:lineRule="auto"/>
        <w:jc w:val="both"/>
        <w:rPr>
          <w:sz w:val="22"/>
          <w:szCs w:val="22"/>
        </w:rPr>
      </w:pPr>
      <w:r w:rsidRPr="00EF192E">
        <w:rPr>
          <w:sz w:val="22"/>
          <w:szCs w:val="22"/>
        </w:rPr>
        <w:t xml:space="preserve">Dla co najmniej 2 pozycji powyższego wykazu załączyć należy dowody określające, czy wskazane w wykazie ww. roboty zostały wykonane w sposób należyty oraz wskazujące, czy zostały wykonane </w:t>
      </w:r>
      <w:r w:rsidRPr="00EF192E">
        <w:rPr>
          <w:sz w:val="22"/>
          <w:szCs w:val="22"/>
        </w:rPr>
        <w:lastRenderedPageBreak/>
        <w:t>zgodnie z przepisami prawa budowlanego i prawidłowo ukończone</w:t>
      </w:r>
      <w:r w:rsidRPr="00EF192E">
        <w:rPr>
          <w:b/>
          <w:sz w:val="22"/>
          <w:szCs w:val="22"/>
        </w:rPr>
        <w:t xml:space="preserve"> </w:t>
      </w:r>
      <w:r w:rsidRPr="00EF192E">
        <w:rPr>
          <w:sz w:val="22"/>
          <w:szCs w:val="22"/>
        </w:rPr>
        <w:t xml:space="preserve">(tzw. poświadczenie, protokoły odbioru końcowego robót, referencje, listy referencyjne, itp.). </w:t>
      </w:r>
    </w:p>
    <w:p w:rsidR="00895879" w:rsidRPr="00EF192E" w:rsidRDefault="00895879" w:rsidP="00E24B42">
      <w:pPr>
        <w:spacing w:line="276" w:lineRule="auto"/>
        <w:rPr>
          <w:sz w:val="22"/>
          <w:szCs w:val="22"/>
        </w:rPr>
      </w:pPr>
    </w:p>
    <w:p w:rsidR="00E24B42" w:rsidRPr="00EF192E" w:rsidRDefault="00E24B42" w:rsidP="00E24B42">
      <w:pPr>
        <w:spacing w:line="276" w:lineRule="auto"/>
        <w:rPr>
          <w:sz w:val="22"/>
          <w:szCs w:val="22"/>
        </w:rPr>
      </w:pPr>
    </w:p>
    <w:p w:rsidR="00895879" w:rsidRPr="00EF192E" w:rsidRDefault="00895879" w:rsidP="00E24B42">
      <w:pPr>
        <w:pStyle w:val="Tekstpodstawowywcity"/>
        <w:jc w:val="right"/>
        <w:rPr>
          <w:sz w:val="22"/>
          <w:szCs w:val="22"/>
        </w:rPr>
      </w:pPr>
      <w:r w:rsidRPr="00EF192E">
        <w:rPr>
          <w:sz w:val="22"/>
          <w:szCs w:val="22"/>
        </w:rPr>
        <w:tab/>
      </w:r>
      <w:r w:rsidRPr="00EF192E">
        <w:rPr>
          <w:sz w:val="22"/>
          <w:szCs w:val="22"/>
        </w:rPr>
        <w:tab/>
        <w:t xml:space="preserve">  ………..….................................................................</w:t>
      </w:r>
    </w:p>
    <w:p w:rsidR="00895879" w:rsidRDefault="00895879" w:rsidP="00E24B42">
      <w:pPr>
        <w:pStyle w:val="Tekstpodstawowywcity2"/>
        <w:spacing w:line="240" w:lineRule="auto"/>
        <w:ind w:left="4248"/>
      </w:pPr>
      <w:r w:rsidRPr="00EF192E">
        <w:rPr>
          <w:sz w:val="22"/>
          <w:szCs w:val="22"/>
        </w:rPr>
        <w:t xml:space="preserve">         </w:t>
      </w:r>
      <w:r w:rsidRPr="00EF192E">
        <w:t xml:space="preserve">  </w:t>
      </w:r>
      <w:r w:rsidR="00E24B42" w:rsidRPr="00EF192E">
        <w:rPr>
          <w:lang w:val="pl-PL"/>
        </w:rPr>
        <w:t>(</w:t>
      </w:r>
      <w:r w:rsidRPr="00EF192E">
        <w:t>podpis uprawnionego przedstawiciela</w:t>
      </w:r>
      <w:r w:rsidR="00E24B42" w:rsidRPr="00EF192E">
        <w:rPr>
          <w:lang w:val="pl-PL"/>
        </w:rPr>
        <w:t>)</w:t>
      </w:r>
      <w:r w:rsidRPr="00EF192E">
        <w:t xml:space="preserve"> </w:t>
      </w: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Default="000B7CD8" w:rsidP="00E24B42">
      <w:pPr>
        <w:pStyle w:val="Tekstpodstawowywcity2"/>
        <w:spacing w:line="240" w:lineRule="auto"/>
        <w:ind w:left="4248"/>
      </w:pPr>
    </w:p>
    <w:p w:rsidR="000B7CD8" w:rsidRPr="00EF192E" w:rsidRDefault="000B7CD8" w:rsidP="00E24B42">
      <w:pPr>
        <w:pStyle w:val="Tekstpodstawowywcity2"/>
        <w:spacing w:line="240" w:lineRule="auto"/>
        <w:ind w:left="4248"/>
      </w:pPr>
    </w:p>
    <w:p w:rsidR="00895879" w:rsidRPr="00EF192E" w:rsidRDefault="00895879" w:rsidP="0027799D">
      <w:pPr>
        <w:spacing w:line="276" w:lineRule="auto"/>
        <w:jc w:val="right"/>
        <w:rPr>
          <w:b/>
          <w:sz w:val="22"/>
          <w:szCs w:val="22"/>
        </w:rPr>
      </w:pPr>
      <w:r w:rsidRPr="00EF192E">
        <w:rPr>
          <w:b/>
          <w:sz w:val="22"/>
          <w:szCs w:val="22"/>
        </w:rPr>
        <w:lastRenderedPageBreak/>
        <w:t>Załącznik nr 5 do siwz</w:t>
      </w:r>
    </w:p>
    <w:p w:rsidR="00895879" w:rsidRPr="00EF192E" w:rsidRDefault="00895879" w:rsidP="00E24B42">
      <w:pPr>
        <w:spacing w:line="276" w:lineRule="auto"/>
        <w:jc w:val="both"/>
        <w:rPr>
          <w:sz w:val="22"/>
          <w:szCs w:val="22"/>
        </w:rPr>
      </w:pPr>
    </w:p>
    <w:p w:rsidR="00895879" w:rsidRPr="00EF192E" w:rsidRDefault="00895879" w:rsidP="0027799D">
      <w:pPr>
        <w:spacing w:line="276" w:lineRule="auto"/>
        <w:ind w:left="4956" w:hanging="4956"/>
        <w:jc w:val="both"/>
        <w:rPr>
          <w:sz w:val="22"/>
          <w:szCs w:val="22"/>
        </w:rPr>
      </w:pPr>
      <w:r w:rsidRPr="00EF192E">
        <w:rPr>
          <w:sz w:val="22"/>
          <w:szCs w:val="22"/>
        </w:rPr>
        <w:t>…………………………………</w:t>
      </w:r>
    </w:p>
    <w:p w:rsidR="00895879" w:rsidRPr="00EF192E" w:rsidRDefault="00E24B42" w:rsidP="0027799D">
      <w:pPr>
        <w:spacing w:line="276" w:lineRule="auto"/>
        <w:ind w:left="4956" w:hanging="4956"/>
        <w:jc w:val="both"/>
        <w:rPr>
          <w:szCs w:val="22"/>
        </w:rPr>
      </w:pPr>
      <w:r w:rsidRPr="00EF192E">
        <w:rPr>
          <w:szCs w:val="22"/>
        </w:rPr>
        <w:t>(</w:t>
      </w:r>
      <w:r w:rsidR="00895879" w:rsidRPr="00EF192E">
        <w:rPr>
          <w:szCs w:val="22"/>
        </w:rPr>
        <w:t>pieczęć firmowa Wykonawcy</w:t>
      </w:r>
      <w:r w:rsidRPr="00EF192E">
        <w:rPr>
          <w:szCs w:val="22"/>
        </w:rPr>
        <w:t>)</w:t>
      </w:r>
    </w:p>
    <w:p w:rsidR="00895879" w:rsidRPr="00EF192E" w:rsidRDefault="00895879" w:rsidP="00E24B42">
      <w:pPr>
        <w:spacing w:line="276" w:lineRule="auto"/>
        <w:jc w:val="both"/>
        <w:rPr>
          <w:b/>
          <w:sz w:val="22"/>
          <w:szCs w:val="22"/>
        </w:rPr>
      </w:pPr>
    </w:p>
    <w:p w:rsidR="00895879" w:rsidRPr="00EF192E" w:rsidRDefault="00895879" w:rsidP="0027799D">
      <w:pPr>
        <w:pStyle w:val="Nagwek3"/>
        <w:spacing w:line="276" w:lineRule="auto"/>
        <w:jc w:val="center"/>
        <w:rPr>
          <w:rFonts w:ascii="Times New Roman" w:hAnsi="Times New Roman"/>
          <w:sz w:val="22"/>
          <w:szCs w:val="22"/>
        </w:rPr>
      </w:pPr>
      <w:r w:rsidRPr="00EF192E">
        <w:rPr>
          <w:rFonts w:ascii="Times New Roman" w:hAnsi="Times New Roman"/>
          <w:sz w:val="22"/>
          <w:szCs w:val="22"/>
        </w:rPr>
        <w:t>WYKAZ OSÓB</w:t>
      </w:r>
    </w:p>
    <w:p w:rsidR="00895879" w:rsidRPr="00EF192E" w:rsidRDefault="00895879" w:rsidP="0027799D">
      <w:pPr>
        <w:spacing w:line="276" w:lineRule="auto"/>
        <w:jc w:val="center"/>
        <w:rPr>
          <w:b/>
          <w:sz w:val="22"/>
          <w:szCs w:val="22"/>
        </w:rPr>
      </w:pPr>
      <w:r w:rsidRPr="00EF192E">
        <w:rPr>
          <w:b/>
          <w:sz w:val="22"/>
          <w:szCs w:val="22"/>
        </w:rPr>
        <w:t>którymi dysponuje lub będzie dysponował Wykonawca i które będą uczestniczyć w wykonaniu zamówienia</w:t>
      </w:r>
    </w:p>
    <w:p w:rsidR="00895879" w:rsidRPr="00EF192E" w:rsidRDefault="00895879" w:rsidP="00E24B42">
      <w:pPr>
        <w:spacing w:line="276" w:lineRule="auto"/>
        <w:rPr>
          <w:b/>
          <w:sz w:val="22"/>
          <w:szCs w:val="22"/>
        </w:rPr>
      </w:pPr>
    </w:p>
    <w:tbl>
      <w:tblPr>
        <w:tblW w:w="100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2409"/>
        <w:gridCol w:w="2694"/>
        <w:gridCol w:w="2888"/>
      </w:tblGrid>
      <w:tr w:rsidR="00895879" w:rsidRPr="00EF192E" w:rsidTr="00E24B42">
        <w:trPr>
          <w:trHeight w:val="413"/>
        </w:trPr>
        <w:tc>
          <w:tcPr>
            <w:tcW w:w="2090" w:type="dxa"/>
            <w:vAlign w:val="center"/>
          </w:tcPr>
          <w:p w:rsidR="00895879" w:rsidRPr="00EF192E" w:rsidRDefault="00C24B53" w:rsidP="00E24B42">
            <w:pPr>
              <w:spacing w:line="276" w:lineRule="auto"/>
              <w:jc w:val="center"/>
              <w:rPr>
                <w:b/>
                <w:szCs w:val="22"/>
              </w:rPr>
            </w:pPr>
            <w:r w:rsidRPr="00EF192E">
              <w:rPr>
                <w:b/>
                <w:szCs w:val="22"/>
              </w:rPr>
              <w:t>Imię i n</w:t>
            </w:r>
            <w:r w:rsidR="00895879" w:rsidRPr="00EF192E">
              <w:rPr>
                <w:b/>
                <w:szCs w:val="22"/>
              </w:rPr>
              <w:t>azwisko</w:t>
            </w:r>
          </w:p>
        </w:tc>
        <w:tc>
          <w:tcPr>
            <w:tcW w:w="2409" w:type="dxa"/>
            <w:vAlign w:val="center"/>
          </w:tcPr>
          <w:p w:rsidR="00895879" w:rsidRPr="00EF192E" w:rsidRDefault="00895879" w:rsidP="00E24B42">
            <w:pPr>
              <w:spacing w:line="276" w:lineRule="auto"/>
              <w:jc w:val="center"/>
              <w:rPr>
                <w:b/>
                <w:szCs w:val="22"/>
              </w:rPr>
            </w:pPr>
            <w:r w:rsidRPr="00EF192E">
              <w:rPr>
                <w:b/>
                <w:szCs w:val="22"/>
              </w:rPr>
              <w:t>Zakres wykonywanych czynności (funkcja)</w:t>
            </w:r>
          </w:p>
        </w:tc>
        <w:tc>
          <w:tcPr>
            <w:tcW w:w="2694" w:type="dxa"/>
            <w:vAlign w:val="center"/>
          </w:tcPr>
          <w:p w:rsidR="00895879" w:rsidRPr="00EF192E" w:rsidRDefault="00895879" w:rsidP="00E24B42">
            <w:pPr>
              <w:spacing w:line="276" w:lineRule="auto"/>
              <w:jc w:val="center"/>
              <w:rPr>
                <w:b/>
                <w:szCs w:val="22"/>
              </w:rPr>
            </w:pPr>
            <w:r w:rsidRPr="00EF192E">
              <w:rPr>
                <w:b/>
                <w:szCs w:val="22"/>
              </w:rPr>
              <w:t>Doświadczenie, kwalifikacje,</w:t>
            </w:r>
          </w:p>
          <w:p w:rsidR="00895879" w:rsidRPr="00EF192E" w:rsidRDefault="00C24B53" w:rsidP="00E24B42">
            <w:pPr>
              <w:spacing w:line="276" w:lineRule="auto"/>
              <w:jc w:val="center"/>
              <w:rPr>
                <w:b/>
                <w:szCs w:val="22"/>
              </w:rPr>
            </w:pPr>
            <w:r w:rsidRPr="00EF192E">
              <w:rPr>
                <w:b/>
                <w:szCs w:val="22"/>
              </w:rPr>
              <w:t>w</w:t>
            </w:r>
            <w:r w:rsidR="00895879" w:rsidRPr="00EF192E">
              <w:rPr>
                <w:b/>
                <w:szCs w:val="22"/>
              </w:rPr>
              <w:t>ykształcenie</w:t>
            </w:r>
            <w:r w:rsidRPr="00EF192E">
              <w:rPr>
                <w:b/>
                <w:szCs w:val="22"/>
              </w:rPr>
              <w:t>,</w:t>
            </w:r>
            <w:r w:rsidR="00E24B42" w:rsidRPr="00EF192E">
              <w:rPr>
                <w:b/>
                <w:szCs w:val="22"/>
              </w:rPr>
              <w:t xml:space="preserve"> </w:t>
            </w:r>
            <w:r w:rsidR="00895879" w:rsidRPr="00EF192E">
              <w:rPr>
                <w:b/>
                <w:szCs w:val="22"/>
              </w:rPr>
              <w:t>uprawnienia</w:t>
            </w:r>
          </w:p>
        </w:tc>
        <w:tc>
          <w:tcPr>
            <w:tcW w:w="2888" w:type="dxa"/>
            <w:vAlign w:val="center"/>
          </w:tcPr>
          <w:p w:rsidR="00895879" w:rsidRPr="00EF192E" w:rsidRDefault="00895879" w:rsidP="00E24B42">
            <w:pPr>
              <w:spacing w:line="276" w:lineRule="auto"/>
              <w:jc w:val="center"/>
              <w:rPr>
                <w:b/>
                <w:szCs w:val="22"/>
              </w:rPr>
            </w:pPr>
            <w:r w:rsidRPr="00EF192E">
              <w:rPr>
                <w:b/>
                <w:szCs w:val="22"/>
              </w:rPr>
              <w:t>Informacja o podstawie do dysponowania tymi osobami</w:t>
            </w:r>
          </w:p>
        </w:tc>
      </w:tr>
      <w:tr w:rsidR="00895879" w:rsidRPr="00EF192E" w:rsidTr="00E24B42">
        <w:trPr>
          <w:trHeight w:hRule="exact" w:val="1025"/>
        </w:trPr>
        <w:tc>
          <w:tcPr>
            <w:tcW w:w="2090" w:type="dxa"/>
            <w:vMerge w:val="restart"/>
          </w:tcPr>
          <w:p w:rsidR="00895879" w:rsidRPr="00EF192E" w:rsidRDefault="00895879" w:rsidP="0027799D">
            <w:pPr>
              <w:spacing w:line="276" w:lineRule="auto"/>
              <w:jc w:val="center"/>
              <w:rPr>
                <w:sz w:val="18"/>
                <w:szCs w:val="18"/>
              </w:rPr>
            </w:pPr>
          </w:p>
        </w:tc>
        <w:tc>
          <w:tcPr>
            <w:tcW w:w="2409" w:type="dxa"/>
            <w:vMerge w:val="restart"/>
            <w:vAlign w:val="center"/>
          </w:tcPr>
          <w:p w:rsidR="00895879" w:rsidRPr="00EF192E" w:rsidRDefault="00895879" w:rsidP="0027799D">
            <w:pPr>
              <w:spacing w:line="276" w:lineRule="auto"/>
              <w:jc w:val="center"/>
              <w:rPr>
                <w:b/>
                <w:sz w:val="18"/>
                <w:szCs w:val="18"/>
              </w:rPr>
            </w:pPr>
            <w:r w:rsidRPr="00EF192E">
              <w:rPr>
                <w:b/>
                <w:sz w:val="18"/>
                <w:szCs w:val="18"/>
              </w:rPr>
              <w:t>Kierownik budowy</w:t>
            </w:r>
          </w:p>
          <w:p w:rsidR="00895879" w:rsidRPr="00EF192E" w:rsidRDefault="00E24B42" w:rsidP="0027799D">
            <w:pPr>
              <w:spacing w:line="276" w:lineRule="auto"/>
              <w:jc w:val="center"/>
              <w:rPr>
                <w:sz w:val="18"/>
                <w:szCs w:val="18"/>
                <w:highlight w:val="yellow"/>
              </w:rPr>
            </w:pPr>
            <w:r w:rsidRPr="00EF192E">
              <w:rPr>
                <w:sz w:val="18"/>
                <w:szCs w:val="18"/>
              </w:rPr>
              <w:t>o specjalności konstrukcyjno-</w:t>
            </w:r>
            <w:r w:rsidR="00895879" w:rsidRPr="00EF192E">
              <w:rPr>
                <w:sz w:val="18"/>
                <w:szCs w:val="18"/>
              </w:rPr>
              <w:t>budowlanej lub równoważnej</w:t>
            </w:r>
          </w:p>
        </w:tc>
        <w:tc>
          <w:tcPr>
            <w:tcW w:w="2694" w:type="dxa"/>
            <w:vMerge w:val="restart"/>
            <w:vAlign w:val="center"/>
          </w:tcPr>
          <w:p w:rsidR="00E24B42" w:rsidRPr="00EF192E" w:rsidRDefault="00895879" w:rsidP="00E24B42">
            <w:pPr>
              <w:spacing w:line="276" w:lineRule="auto"/>
              <w:jc w:val="center"/>
              <w:rPr>
                <w:sz w:val="18"/>
                <w:szCs w:val="18"/>
              </w:rPr>
            </w:pPr>
            <w:r w:rsidRPr="00EF192E">
              <w:rPr>
                <w:sz w:val="18"/>
                <w:szCs w:val="18"/>
              </w:rPr>
              <w:t xml:space="preserve">……….. lat doświadczenia  w sprawowaniu samodzielnej funkcji technicznej w budownictwie, </w:t>
            </w:r>
            <w:r w:rsidRPr="00EF192E">
              <w:rPr>
                <w:sz w:val="18"/>
                <w:szCs w:val="18"/>
              </w:rPr>
              <w:br/>
              <w:t>nr upra</w:t>
            </w:r>
            <w:r w:rsidR="00E24B42" w:rsidRPr="00EF192E">
              <w:rPr>
                <w:sz w:val="18"/>
                <w:szCs w:val="18"/>
              </w:rPr>
              <w:t xml:space="preserve">wnień  budowlanych  ………………….., </w:t>
            </w:r>
          </w:p>
          <w:p w:rsidR="00E24B42" w:rsidRPr="00EF192E" w:rsidRDefault="00E24B42" w:rsidP="00E24B42">
            <w:pPr>
              <w:spacing w:line="276" w:lineRule="auto"/>
              <w:rPr>
                <w:sz w:val="18"/>
                <w:szCs w:val="18"/>
              </w:rPr>
            </w:pPr>
          </w:p>
          <w:p w:rsidR="00E24B42" w:rsidRPr="00EF192E" w:rsidRDefault="00E24B42" w:rsidP="00E24B42">
            <w:pPr>
              <w:spacing w:line="276" w:lineRule="auto"/>
              <w:rPr>
                <w:sz w:val="18"/>
                <w:szCs w:val="18"/>
              </w:rPr>
            </w:pPr>
            <w:r w:rsidRPr="00EF192E">
              <w:rPr>
                <w:sz w:val="18"/>
                <w:szCs w:val="18"/>
              </w:rPr>
              <w:t>Wykształcenie ………………..</w:t>
            </w:r>
          </w:p>
          <w:p w:rsidR="00E24B42" w:rsidRPr="00EF192E" w:rsidRDefault="00E24B42" w:rsidP="00E24B42">
            <w:pPr>
              <w:spacing w:line="276" w:lineRule="auto"/>
              <w:jc w:val="center"/>
              <w:rPr>
                <w:sz w:val="18"/>
                <w:szCs w:val="18"/>
              </w:rPr>
            </w:pPr>
          </w:p>
          <w:p w:rsidR="00895879" w:rsidRPr="00EF192E" w:rsidRDefault="00E24B42" w:rsidP="00E24B42">
            <w:pPr>
              <w:spacing w:line="276" w:lineRule="auto"/>
              <w:jc w:val="center"/>
              <w:rPr>
                <w:sz w:val="18"/>
                <w:szCs w:val="18"/>
                <w:highlight w:val="yellow"/>
              </w:rPr>
            </w:pPr>
            <w:r w:rsidRPr="00EF192E">
              <w:rPr>
                <w:sz w:val="18"/>
                <w:szCs w:val="18"/>
              </w:rPr>
              <w:t>Nr uprawnień: ………………..</w:t>
            </w:r>
          </w:p>
        </w:tc>
        <w:tc>
          <w:tcPr>
            <w:tcW w:w="2888" w:type="dxa"/>
          </w:tcPr>
          <w:p w:rsidR="00895879" w:rsidRPr="00EF192E" w:rsidRDefault="00895879" w:rsidP="0027799D">
            <w:pPr>
              <w:spacing w:line="276" w:lineRule="auto"/>
              <w:jc w:val="center"/>
              <w:rPr>
                <w:sz w:val="18"/>
                <w:szCs w:val="18"/>
              </w:rPr>
            </w:pPr>
            <w:r w:rsidRPr="00EF192E">
              <w:rPr>
                <w:sz w:val="18"/>
                <w:szCs w:val="18"/>
              </w:rPr>
              <w:t xml:space="preserve">Dysponuję na podstawie: </w:t>
            </w:r>
          </w:p>
          <w:p w:rsidR="00895879" w:rsidRPr="00EF192E" w:rsidRDefault="00895879" w:rsidP="0027799D">
            <w:pPr>
              <w:spacing w:line="276" w:lineRule="auto"/>
              <w:jc w:val="center"/>
              <w:rPr>
                <w:sz w:val="18"/>
                <w:szCs w:val="18"/>
              </w:rPr>
            </w:pPr>
          </w:p>
          <w:p w:rsidR="00895879" w:rsidRPr="00EF192E" w:rsidRDefault="00895879" w:rsidP="0027799D">
            <w:pPr>
              <w:spacing w:line="276" w:lineRule="auto"/>
              <w:jc w:val="center"/>
              <w:rPr>
                <w:sz w:val="18"/>
                <w:szCs w:val="18"/>
              </w:rPr>
            </w:pPr>
            <w:r w:rsidRPr="00EF192E">
              <w:rPr>
                <w:sz w:val="18"/>
                <w:szCs w:val="18"/>
              </w:rPr>
              <w:t>umowy ……………..*</w:t>
            </w:r>
          </w:p>
        </w:tc>
      </w:tr>
      <w:tr w:rsidR="00895879" w:rsidRPr="00EF192E" w:rsidTr="00E24B42">
        <w:trPr>
          <w:trHeight w:val="226"/>
        </w:trPr>
        <w:tc>
          <w:tcPr>
            <w:tcW w:w="2090" w:type="dxa"/>
            <w:vMerge/>
          </w:tcPr>
          <w:p w:rsidR="00895879" w:rsidRPr="00EF192E" w:rsidRDefault="00895879" w:rsidP="0027799D">
            <w:pPr>
              <w:spacing w:line="276" w:lineRule="auto"/>
              <w:jc w:val="center"/>
              <w:rPr>
                <w:sz w:val="18"/>
                <w:szCs w:val="18"/>
              </w:rPr>
            </w:pPr>
          </w:p>
        </w:tc>
        <w:tc>
          <w:tcPr>
            <w:tcW w:w="2409" w:type="dxa"/>
            <w:vMerge/>
            <w:vAlign w:val="center"/>
          </w:tcPr>
          <w:p w:rsidR="00895879" w:rsidRPr="00EF192E" w:rsidRDefault="00895879" w:rsidP="0027799D">
            <w:pPr>
              <w:spacing w:line="276" w:lineRule="auto"/>
              <w:jc w:val="center"/>
              <w:rPr>
                <w:sz w:val="18"/>
                <w:szCs w:val="18"/>
                <w:highlight w:val="yellow"/>
              </w:rPr>
            </w:pPr>
          </w:p>
        </w:tc>
        <w:tc>
          <w:tcPr>
            <w:tcW w:w="2694" w:type="dxa"/>
            <w:vMerge/>
            <w:vAlign w:val="center"/>
          </w:tcPr>
          <w:p w:rsidR="00895879" w:rsidRPr="00EF192E" w:rsidRDefault="00895879" w:rsidP="0027799D">
            <w:pPr>
              <w:spacing w:line="276" w:lineRule="auto"/>
              <w:jc w:val="center"/>
              <w:rPr>
                <w:strike/>
                <w:sz w:val="18"/>
                <w:szCs w:val="18"/>
              </w:rPr>
            </w:pPr>
          </w:p>
        </w:tc>
        <w:tc>
          <w:tcPr>
            <w:tcW w:w="2888" w:type="dxa"/>
          </w:tcPr>
          <w:p w:rsidR="00895879" w:rsidRPr="00EF192E" w:rsidRDefault="00895879" w:rsidP="0027799D">
            <w:pPr>
              <w:spacing w:line="276" w:lineRule="auto"/>
              <w:jc w:val="center"/>
              <w:rPr>
                <w:sz w:val="18"/>
                <w:szCs w:val="18"/>
              </w:rPr>
            </w:pPr>
            <w:r w:rsidRPr="00EF192E">
              <w:rPr>
                <w:sz w:val="18"/>
                <w:szCs w:val="18"/>
              </w:rPr>
              <w:t>Będę dysponował na podstawie:</w:t>
            </w:r>
          </w:p>
          <w:p w:rsidR="00895879" w:rsidRPr="00EF192E" w:rsidRDefault="00895879" w:rsidP="0027799D">
            <w:pPr>
              <w:spacing w:line="276" w:lineRule="auto"/>
              <w:jc w:val="center"/>
              <w:rPr>
                <w:sz w:val="18"/>
                <w:szCs w:val="18"/>
              </w:rPr>
            </w:pPr>
            <w:r w:rsidRPr="00EF192E">
              <w:rPr>
                <w:sz w:val="18"/>
                <w:szCs w:val="18"/>
              </w:rPr>
              <w:t xml:space="preserve"> - stosunek podwykonawstwa,  </w:t>
            </w:r>
          </w:p>
          <w:p w:rsidR="00895879" w:rsidRPr="00EF192E" w:rsidRDefault="00895879" w:rsidP="0027799D">
            <w:pPr>
              <w:spacing w:line="276" w:lineRule="auto"/>
              <w:jc w:val="center"/>
              <w:rPr>
                <w:sz w:val="18"/>
                <w:szCs w:val="18"/>
              </w:rPr>
            </w:pPr>
          </w:p>
          <w:p w:rsidR="00895879" w:rsidRPr="00EF192E" w:rsidRDefault="00895879" w:rsidP="0027799D">
            <w:pPr>
              <w:spacing w:line="276" w:lineRule="auto"/>
              <w:jc w:val="center"/>
              <w:rPr>
                <w:strike/>
                <w:sz w:val="18"/>
                <w:szCs w:val="18"/>
              </w:rPr>
            </w:pPr>
            <w:r w:rsidRPr="00EF192E">
              <w:rPr>
                <w:sz w:val="18"/>
                <w:szCs w:val="18"/>
              </w:rPr>
              <w:t>- inny stosunek prawny (tj zachodzą okoliczności określone w art. 26 ust. 2b ust</w:t>
            </w:r>
            <w:r w:rsidR="00C24B53" w:rsidRPr="00EF192E">
              <w:rPr>
                <w:sz w:val="18"/>
                <w:szCs w:val="18"/>
              </w:rPr>
              <w:t>awy Prawo zamówień publicznych)</w:t>
            </w:r>
            <w:r w:rsidRPr="00EF192E">
              <w:rPr>
                <w:sz w:val="18"/>
                <w:szCs w:val="18"/>
              </w:rPr>
              <w:t>**</w:t>
            </w:r>
          </w:p>
        </w:tc>
      </w:tr>
      <w:tr w:rsidR="00895879" w:rsidRPr="00EF192E" w:rsidTr="00E24B42">
        <w:trPr>
          <w:trHeight w:hRule="exact" w:val="862"/>
        </w:trPr>
        <w:tc>
          <w:tcPr>
            <w:tcW w:w="2090" w:type="dxa"/>
            <w:vMerge w:val="restart"/>
          </w:tcPr>
          <w:p w:rsidR="00895879" w:rsidRPr="00EF192E" w:rsidRDefault="00895879" w:rsidP="0027799D">
            <w:pPr>
              <w:spacing w:line="276" w:lineRule="auto"/>
              <w:jc w:val="center"/>
              <w:rPr>
                <w:sz w:val="18"/>
                <w:szCs w:val="18"/>
              </w:rPr>
            </w:pPr>
          </w:p>
        </w:tc>
        <w:tc>
          <w:tcPr>
            <w:tcW w:w="2409" w:type="dxa"/>
            <w:vMerge w:val="restart"/>
            <w:vAlign w:val="center"/>
          </w:tcPr>
          <w:p w:rsidR="00895879" w:rsidRPr="00EF192E" w:rsidRDefault="00895879" w:rsidP="0027799D">
            <w:pPr>
              <w:spacing w:line="276" w:lineRule="auto"/>
              <w:jc w:val="center"/>
              <w:rPr>
                <w:sz w:val="18"/>
                <w:szCs w:val="18"/>
              </w:rPr>
            </w:pPr>
            <w:r w:rsidRPr="00EF192E">
              <w:rPr>
                <w:b/>
                <w:sz w:val="18"/>
                <w:szCs w:val="18"/>
              </w:rPr>
              <w:t>Kierownik robót</w:t>
            </w:r>
            <w:r w:rsidRPr="00EF192E">
              <w:rPr>
                <w:b/>
                <w:sz w:val="18"/>
                <w:szCs w:val="18"/>
              </w:rPr>
              <w:br/>
            </w:r>
            <w:r w:rsidRPr="00EF192E">
              <w:rPr>
                <w:sz w:val="18"/>
                <w:szCs w:val="18"/>
              </w:rPr>
              <w:t xml:space="preserve">o specjalności instalacyjnej w zakresie sieci, instalacji i urządzeń elektrycznych </w:t>
            </w:r>
            <w:r w:rsidRPr="00EF192E">
              <w:rPr>
                <w:sz w:val="18"/>
                <w:szCs w:val="18"/>
              </w:rPr>
              <w:br/>
              <w:t xml:space="preserve">i elektroenergetycznych lub równoważnej </w:t>
            </w:r>
          </w:p>
        </w:tc>
        <w:tc>
          <w:tcPr>
            <w:tcW w:w="2694" w:type="dxa"/>
            <w:vMerge w:val="restart"/>
            <w:vAlign w:val="center"/>
          </w:tcPr>
          <w:p w:rsidR="00E24B42" w:rsidRPr="00EF192E" w:rsidRDefault="00895879" w:rsidP="00E24B42">
            <w:pPr>
              <w:spacing w:line="276" w:lineRule="auto"/>
              <w:jc w:val="center"/>
              <w:rPr>
                <w:sz w:val="18"/>
                <w:szCs w:val="18"/>
              </w:rPr>
            </w:pPr>
            <w:r w:rsidRPr="00EF192E">
              <w:rPr>
                <w:sz w:val="18"/>
                <w:szCs w:val="18"/>
              </w:rPr>
              <w:t xml:space="preserve">……….. lat doświadczenia  w sprawowaniu samodzielnej funkcji technicznej w budownictwie, </w:t>
            </w:r>
            <w:r w:rsidRPr="00EF192E">
              <w:rPr>
                <w:sz w:val="18"/>
                <w:szCs w:val="18"/>
              </w:rPr>
              <w:br/>
              <w:t>nr upra</w:t>
            </w:r>
            <w:r w:rsidR="00E24B42" w:rsidRPr="00EF192E">
              <w:rPr>
                <w:sz w:val="18"/>
                <w:szCs w:val="18"/>
              </w:rPr>
              <w:t xml:space="preserve">wnień  budowlanych  ………………….., </w:t>
            </w:r>
          </w:p>
          <w:p w:rsidR="00E24B42" w:rsidRPr="00EF192E" w:rsidRDefault="00E24B42" w:rsidP="00E24B42">
            <w:pPr>
              <w:spacing w:line="276" w:lineRule="auto"/>
              <w:rPr>
                <w:sz w:val="18"/>
                <w:szCs w:val="18"/>
              </w:rPr>
            </w:pPr>
          </w:p>
          <w:p w:rsidR="00E24B42" w:rsidRPr="00EF192E" w:rsidRDefault="00E24B42" w:rsidP="00E24B42">
            <w:pPr>
              <w:spacing w:line="276" w:lineRule="auto"/>
              <w:rPr>
                <w:sz w:val="18"/>
                <w:szCs w:val="18"/>
              </w:rPr>
            </w:pPr>
            <w:r w:rsidRPr="00EF192E">
              <w:rPr>
                <w:sz w:val="18"/>
                <w:szCs w:val="18"/>
              </w:rPr>
              <w:t>Wykształcenie ………………..</w:t>
            </w:r>
          </w:p>
          <w:p w:rsidR="00E24B42" w:rsidRPr="00EF192E" w:rsidRDefault="00E24B42" w:rsidP="00E24B42">
            <w:pPr>
              <w:spacing w:line="276" w:lineRule="auto"/>
              <w:jc w:val="center"/>
              <w:rPr>
                <w:sz w:val="18"/>
                <w:szCs w:val="18"/>
              </w:rPr>
            </w:pPr>
          </w:p>
          <w:p w:rsidR="00895879" w:rsidRPr="00EF192E" w:rsidRDefault="00E24B42" w:rsidP="00E24B42">
            <w:pPr>
              <w:spacing w:line="276" w:lineRule="auto"/>
              <w:jc w:val="center"/>
              <w:rPr>
                <w:strike/>
                <w:sz w:val="18"/>
                <w:szCs w:val="18"/>
                <w:highlight w:val="yellow"/>
              </w:rPr>
            </w:pPr>
            <w:r w:rsidRPr="00EF192E">
              <w:rPr>
                <w:sz w:val="18"/>
                <w:szCs w:val="18"/>
              </w:rPr>
              <w:t>Nr uprawnień: ………………..</w:t>
            </w:r>
          </w:p>
        </w:tc>
        <w:tc>
          <w:tcPr>
            <w:tcW w:w="2888" w:type="dxa"/>
          </w:tcPr>
          <w:p w:rsidR="00895879" w:rsidRPr="00EF192E" w:rsidRDefault="00895879" w:rsidP="0027799D">
            <w:pPr>
              <w:spacing w:line="276" w:lineRule="auto"/>
              <w:jc w:val="center"/>
              <w:rPr>
                <w:sz w:val="18"/>
                <w:szCs w:val="18"/>
              </w:rPr>
            </w:pPr>
            <w:r w:rsidRPr="00EF192E">
              <w:rPr>
                <w:sz w:val="18"/>
                <w:szCs w:val="18"/>
              </w:rPr>
              <w:t xml:space="preserve">Dysponuję na podstawie: </w:t>
            </w:r>
          </w:p>
          <w:p w:rsidR="00895879" w:rsidRPr="00EF192E" w:rsidRDefault="00895879" w:rsidP="0027799D">
            <w:pPr>
              <w:spacing w:line="276" w:lineRule="auto"/>
              <w:jc w:val="center"/>
              <w:rPr>
                <w:sz w:val="18"/>
                <w:szCs w:val="18"/>
              </w:rPr>
            </w:pPr>
          </w:p>
          <w:p w:rsidR="00895879" w:rsidRPr="00EF192E" w:rsidRDefault="00895879" w:rsidP="0027799D">
            <w:pPr>
              <w:spacing w:line="276" w:lineRule="auto"/>
              <w:jc w:val="center"/>
              <w:rPr>
                <w:strike/>
                <w:sz w:val="18"/>
                <w:szCs w:val="18"/>
              </w:rPr>
            </w:pPr>
            <w:r w:rsidRPr="00EF192E">
              <w:rPr>
                <w:sz w:val="18"/>
                <w:szCs w:val="18"/>
              </w:rPr>
              <w:t>umowy ……………..*</w:t>
            </w:r>
          </w:p>
        </w:tc>
      </w:tr>
      <w:tr w:rsidR="00895879" w:rsidRPr="00EF192E" w:rsidTr="00E24B42">
        <w:trPr>
          <w:trHeight w:val="226"/>
        </w:trPr>
        <w:tc>
          <w:tcPr>
            <w:tcW w:w="2090" w:type="dxa"/>
            <w:vMerge/>
          </w:tcPr>
          <w:p w:rsidR="00895879" w:rsidRPr="00EF192E" w:rsidRDefault="00895879" w:rsidP="0027799D">
            <w:pPr>
              <w:spacing w:line="276" w:lineRule="auto"/>
              <w:jc w:val="center"/>
              <w:rPr>
                <w:sz w:val="18"/>
                <w:szCs w:val="18"/>
              </w:rPr>
            </w:pPr>
          </w:p>
        </w:tc>
        <w:tc>
          <w:tcPr>
            <w:tcW w:w="2409" w:type="dxa"/>
            <w:vMerge/>
            <w:vAlign w:val="center"/>
          </w:tcPr>
          <w:p w:rsidR="00895879" w:rsidRPr="00EF192E" w:rsidRDefault="00895879" w:rsidP="0027799D">
            <w:pPr>
              <w:spacing w:line="276" w:lineRule="auto"/>
              <w:jc w:val="center"/>
              <w:rPr>
                <w:sz w:val="18"/>
                <w:szCs w:val="18"/>
              </w:rPr>
            </w:pPr>
          </w:p>
        </w:tc>
        <w:tc>
          <w:tcPr>
            <w:tcW w:w="2694" w:type="dxa"/>
            <w:vMerge/>
            <w:vAlign w:val="center"/>
          </w:tcPr>
          <w:p w:rsidR="00895879" w:rsidRPr="00EF192E" w:rsidRDefault="00895879" w:rsidP="0027799D">
            <w:pPr>
              <w:spacing w:line="276" w:lineRule="auto"/>
              <w:jc w:val="center"/>
              <w:rPr>
                <w:strike/>
                <w:sz w:val="18"/>
                <w:szCs w:val="18"/>
              </w:rPr>
            </w:pPr>
          </w:p>
        </w:tc>
        <w:tc>
          <w:tcPr>
            <w:tcW w:w="2888" w:type="dxa"/>
          </w:tcPr>
          <w:p w:rsidR="00895879" w:rsidRPr="00EF192E" w:rsidRDefault="00895879" w:rsidP="0027799D">
            <w:pPr>
              <w:spacing w:line="276" w:lineRule="auto"/>
              <w:jc w:val="center"/>
              <w:rPr>
                <w:sz w:val="18"/>
                <w:szCs w:val="18"/>
              </w:rPr>
            </w:pPr>
            <w:r w:rsidRPr="00EF192E">
              <w:rPr>
                <w:sz w:val="18"/>
                <w:szCs w:val="18"/>
              </w:rPr>
              <w:t>Będę dysponował na podstawie:</w:t>
            </w:r>
          </w:p>
          <w:p w:rsidR="00895879" w:rsidRPr="00EF192E" w:rsidRDefault="00895879" w:rsidP="0027799D">
            <w:pPr>
              <w:spacing w:line="276" w:lineRule="auto"/>
              <w:jc w:val="center"/>
              <w:rPr>
                <w:sz w:val="18"/>
                <w:szCs w:val="18"/>
              </w:rPr>
            </w:pPr>
            <w:r w:rsidRPr="00EF192E">
              <w:rPr>
                <w:sz w:val="18"/>
                <w:szCs w:val="18"/>
              </w:rPr>
              <w:t xml:space="preserve">- stosunek podwykonawstwa,  </w:t>
            </w:r>
          </w:p>
          <w:p w:rsidR="00895879" w:rsidRPr="00EF192E" w:rsidRDefault="00895879" w:rsidP="0027799D">
            <w:pPr>
              <w:spacing w:line="276" w:lineRule="auto"/>
              <w:jc w:val="center"/>
              <w:rPr>
                <w:sz w:val="18"/>
                <w:szCs w:val="18"/>
              </w:rPr>
            </w:pPr>
          </w:p>
          <w:p w:rsidR="00895879" w:rsidRPr="00EF192E" w:rsidRDefault="00895879" w:rsidP="0027799D">
            <w:pPr>
              <w:spacing w:line="276" w:lineRule="auto"/>
              <w:jc w:val="center"/>
              <w:rPr>
                <w:strike/>
                <w:sz w:val="18"/>
                <w:szCs w:val="18"/>
              </w:rPr>
            </w:pPr>
            <w:r w:rsidRPr="00EF192E">
              <w:rPr>
                <w:sz w:val="18"/>
                <w:szCs w:val="18"/>
              </w:rPr>
              <w:t>- inny stosunek prawny (tj zachodzą okoliczności określone w art. 26 ust. 2b ustawy Prawo zamówień publicznych) **</w:t>
            </w:r>
          </w:p>
        </w:tc>
      </w:tr>
      <w:tr w:rsidR="00895879" w:rsidRPr="00EF192E" w:rsidTr="00E24B42">
        <w:trPr>
          <w:trHeight w:hRule="exact" w:val="712"/>
        </w:trPr>
        <w:tc>
          <w:tcPr>
            <w:tcW w:w="2090" w:type="dxa"/>
            <w:vMerge w:val="restart"/>
          </w:tcPr>
          <w:p w:rsidR="00895879" w:rsidRPr="00EF192E" w:rsidRDefault="00895879" w:rsidP="0027799D">
            <w:pPr>
              <w:spacing w:line="276" w:lineRule="auto"/>
              <w:jc w:val="center"/>
              <w:rPr>
                <w:sz w:val="18"/>
                <w:szCs w:val="18"/>
              </w:rPr>
            </w:pPr>
          </w:p>
        </w:tc>
        <w:tc>
          <w:tcPr>
            <w:tcW w:w="2409" w:type="dxa"/>
            <w:vMerge w:val="restart"/>
            <w:vAlign w:val="center"/>
          </w:tcPr>
          <w:p w:rsidR="00895879" w:rsidRPr="00EF192E" w:rsidRDefault="00895879" w:rsidP="0027799D">
            <w:pPr>
              <w:spacing w:line="276" w:lineRule="auto"/>
              <w:jc w:val="center"/>
              <w:rPr>
                <w:sz w:val="18"/>
                <w:szCs w:val="18"/>
              </w:rPr>
            </w:pPr>
            <w:r w:rsidRPr="00EF192E">
              <w:rPr>
                <w:b/>
                <w:sz w:val="18"/>
                <w:szCs w:val="18"/>
              </w:rPr>
              <w:t xml:space="preserve">Kierownik robót </w:t>
            </w:r>
            <w:r w:rsidRPr="00EF192E">
              <w:rPr>
                <w:sz w:val="18"/>
                <w:szCs w:val="18"/>
              </w:rPr>
              <w:t>o specjalności instalacyjnej w zakresie sieci, instalacji i urządzeń cieplnych, wentylacyjnych, gazowych, wodociągowych</w:t>
            </w:r>
            <w:r w:rsidRPr="00EF192E">
              <w:rPr>
                <w:sz w:val="18"/>
                <w:szCs w:val="18"/>
              </w:rPr>
              <w:br/>
              <w:t xml:space="preserve"> i kanalizacyjnych</w:t>
            </w:r>
            <w:r w:rsidRPr="00EF192E">
              <w:rPr>
                <w:b/>
                <w:sz w:val="18"/>
                <w:szCs w:val="18"/>
              </w:rPr>
              <w:t xml:space="preserve"> </w:t>
            </w:r>
            <w:r w:rsidRPr="00EF192E">
              <w:rPr>
                <w:sz w:val="18"/>
                <w:szCs w:val="18"/>
              </w:rPr>
              <w:t xml:space="preserve">lub równoważnej  </w:t>
            </w:r>
          </w:p>
        </w:tc>
        <w:tc>
          <w:tcPr>
            <w:tcW w:w="2694" w:type="dxa"/>
            <w:vMerge w:val="restart"/>
            <w:vAlign w:val="center"/>
          </w:tcPr>
          <w:p w:rsidR="00E24B42" w:rsidRPr="00EF192E" w:rsidRDefault="00895879" w:rsidP="00E24B42">
            <w:pPr>
              <w:spacing w:line="276" w:lineRule="auto"/>
              <w:jc w:val="center"/>
              <w:rPr>
                <w:sz w:val="18"/>
                <w:szCs w:val="18"/>
              </w:rPr>
            </w:pPr>
            <w:r w:rsidRPr="00EF192E">
              <w:rPr>
                <w:sz w:val="18"/>
                <w:szCs w:val="18"/>
              </w:rPr>
              <w:t xml:space="preserve">……….. lat doświadczenia  w sprawowaniu samodzielnej funkcji technicznej w budownictwie, </w:t>
            </w:r>
            <w:r w:rsidRPr="00EF192E">
              <w:rPr>
                <w:sz w:val="18"/>
                <w:szCs w:val="18"/>
              </w:rPr>
              <w:br/>
              <w:t>nr upra</w:t>
            </w:r>
            <w:r w:rsidR="00E24B42" w:rsidRPr="00EF192E">
              <w:rPr>
                <w:sz w:val="18"/>
                <w:szCs w:val="18"/>
              </w:rPr>
              <w:t xml:space="preserve">wnień  budowlanych  ………………….., </w:t>
            </w:r>
          </w:p>
          <w:p w:rsidR="00E24B42" w:rsidRPr="00EF192E" w:rsidRDefault="00E24B42" w:rsidP="00E24B42">
            <w:pPr>
              <w:spacing w:line="276" w:lineRule="auto"/>
              <w:rPr>
                <w:sz w:val="18"/>
                <w:szCs w:val="18"/>
              </w:rPr>
            </w:pPr>
          </w:p>
          <w:p w:rsidR="00E24B42" w:rsidRPr="00EF192E" w:rsidRDefault="00E24B42" w:rsidP="00E24B42">
            <w:pPr>
              <w:spacing w:line="276" w:lineRule="auto"/>
              <w:rPr>
                <w:sz w:val="18"/>
                <w:szCs w:val="18"/>
              </w:rPr>
            </w:pPr>
            <w:r w:rsidRPr="00EF192E">
              <w:rPr>
                <w:sz w:val="18"/>
                <w:szCs w:val="18"/>
              </w:rPr>
              <w:t>Wykształcenie ………………..</w:t>
            </w:r>
          </w:p>
          <w:p w:rsidR="00E24B42" w:rsidRPr="00EF192E" w:rsidRDefault="00E24B42" w:rsidP="00E24B42">
            <w:pPr>
              <w:spacing w:line="276" w:lineRule="auto"/>
              <w:rPr>
                <w:sz w:val="18"/>
                <w:szCs w:val="18"/>
              </w:rPr>
            </w:pPr>
          </w:p>
          <w:p w:rsidR="00895879" w:rsidRPr="00EF192E" w:rsidRDefault="00E24B42" w:rsidP="00E24B42">
            <w:pPr>
              <w:spacing w:line="276" w:lineRule="auto"/>
              <w:rPr>
                <w:strike/>
                <w:sz w:val="18"/>
                <w:szCs w:val="18"/>
                <w:highlight w:val="yellow"/>
              </w:rPr>
            </w:pPr>
            <w:r w:rsidRPr="00EF192E">
              <w:rPr>
                <w:sz w:val="18"/>
                <w:szCs w:val="18"/>
              </w:rPr>
              <w:t>Nr uprawnień: ………………..</w:t>
            </w:r>
          </w:p>
        </w:tc>
        <w:tc>
          <w:tcPr>
            <w:tcW w:w="2888" w:type="dxa"/>
          </w:tcPr>
          <w:p w:rsidR="00895879" w:rsidRPr="00EF192E" w:rsidRDefault="00895879" w:rsidP="0027799D">
            <w:pPr>
              <w:spacing w:line="276" w:lineRule="auto"/>
              <w:jc w:val="center"/>
              <w:rPr>
                <w:sz w:val="18"/>
                <w:szCs w:val="18"/>
              </w:rPr>
            </w:pPr>
            <w:r w:rsidRPr="00EF192E">
              <w:rPr>
                <w:sz w:val="18"/>
                <w:szCs w:val="18"/>
              </w:rPr>
              <w:t xml:space="preserve">Dysponuję na podstawie: </w:t>
            </w:r>
          </w:p>
          <w:p w:rsidR="00895879" w:rsidRPr="00EF192E" w:rsidRDefault="00895879" w:rsidP="0027799D">
            <w:pPr>
              <w:spacing w:line="276" w:lineRule="auto"/>
              <w:jc w:val="center"/>
              <w:rPr>
                <w:strike/>
                <w:sz w:val="18"/>
                <w:szCs w:val="18"/>
              </w:rPr>
            </w:pPr>
            <w:r w:rsidRPr="00EF192E">
              <w:rPr>
                <w:sz w:val="18"/>
                <w:szCs w:val="18"/>
              </w:rPr>
              <w:t>umowy ……………..*</w:t>
            </w:r>
          </w:p>
          <w:p w:rsidR="00895879" w:rsidRPr="00EF192E" w:rsidRDefault="00895879" w:rsidP="0027799D">
            <w:pPr>
              <w:spacing w:line="276" w:lineRule="auto"/>
              <w:jc w:val="center"/>
              <w:rPr>
                <w:strike/>
                <w:sz w:val="18"/>
                <w:szCs w:val="18"/>
              </w:rPr>
            </w:pPr>
          </w:p>
          <w:p w:rsidR="00895879" w:rsidRPr="00EF192E" w:rsidRDefault="00895879" w:rsidP="0027799D">
            <w:pPr>
              <w:spacing w:line="276" w:lineRule="auto"/>
              <w:jc w:val="center"/>
              <w:rPr>
                <w:strike/>
                <w:sz w:val="18"/>
                <w:szCs w:val="18"/>
              </w:rPr>
            </w:pPr>
          </w:p>
        </w:tc>
      </w:tr>
      <w:tr w:rsidR="00895879" w:rsidRPr="00EF192E" w:rsidTr="00E24B42">
        <w:trPr>
          <w:trHeight w:val="226"/>
        </w:trPr>
        <w:tc>
          <w:tcPr>
            <w:tcW w:w="2090" w:type="dxa"/>
            <w:vMerge/>
          </w:tcPr>
          <w:p w:rsidR="00895879" w:rsidRPr="00EF192E" w:rsidRDefault="00895879" w:rsidP="0027799D">
            <w:pPr>
              <w:spacing w:line="276" w:lineRule="auto"/>
              <w:jc w:val="center"/>
              <w:rPr>
                <w:sz w:val="18"/>
                <w:szCs w:val="18"/>
              </w:rPr>
            </w:pPr>
          </w:p>
        </w:tc>
        <w:tc>
          <w:tcPr>
            <w:tcW w:w="2409" w:type="dxa"/>
            <w:vMerge/>
            <w:vAlign w:val="center"/>
          </w:tcPr>
          <w:p w:rsidR="00895879" w:rsidRPr="00EF192E" w:rsidRDefault="00895879" w:rsidP="0027799D">
            <w:pPr>
              <w:spacing w:line="276" w:lineRule="auto"/>
              <w:jc w:val="center"/>
              <w:rPr>
                <w:sz w:val="18"/>
                <w:szCs w:val="18"/>
              </w:rPr>
            </w:pPr>
          </w:p>
        </w:tc>
        <w:tc>
          <w:tcPr>
            <w:tcW w:w="2694" w:type="dxa"/>
            <w:vMerge/>
            <w:vAlign w:val="center"/>
          </w:tcPr>
          <w:p w:rsidR="00895879" w:rsidRPr="00EF192E" w:rsidRDefault="00895879" w:rsidP="0027799D">
            <w:pPr>
              <w:spacing w:line="276" w:lineRule="auto"/>
              <w:jc w:val="center"/>
              <w:rPr>
                <w:strike/>
                <w:sz w:val="18"/>
                <w:szCs w:val="18"/>
              </w:rPr>
            </w:pPr>
          </w:p>
        </w:tc>
        <w:tc>
          <w:tcPr>
            <w:tcW w:w="2888" w:type="dxa"/>
          </w:tcPr>
          <w:p w:rsidR="00895879" w:rsidRPr="00EF192E" w:rsidRDefault="00895879" w:rsidP="0027799D">
            <w:pPr>
              <w:spacing w:line="276" w:lineRule="auto"/>
              <w:jc w:val="center"/>
              <w:rPr>
                <w:sz w:val="18"/>
                <w:szCs w:val="18"/>
              </w:rPr>
            </w:pPr>
            <w:r w:rsidRPr="00EF192E">
              <w:rPr>
                <w:sz w:val="18"/>
                <w:szCs w:val="18"/>
              </w:rPr>
              <w:t>Będę dysponował na podstawie:</w:t>
            </w:r>
          </w:p>
          <w:p w:rsidR="00895879" w:rsidRPr="00EF192E" w:rsidRDefault="00895879" w:rsidP="0027799D">
            <w:pPr>
              <w:spacing w:line="276" w:lineRule="auto"/>
              <w:jc w:val="center"/>
              <w:rPr>
                <w:sz w:val="18"/>
                <w:szCs w:val="18"/>
              </w:rPr>
            </w:pPr>
            <w:r w:rsidRPr="00EF192E">
              <w:rPr>
                <w:sz w:val="18"/>
                <w:szCs w:val="18"/>
              </w:rPr>
              <w:t xml:space="preserve">- stosunek podwykonawstwa,  </w:t>
            </w:r>
          </w:p>
          <w:p w:rsidR="00895879" w:rsidRPr="00EF192E" w:rsidRDefault="00895879" w:rsidP="0027799D">
            <w:pPr>
              <w:spacing w:line="276" w:lineRule="auto"/>
              <w:jc w:val="center"/>
              <w:rPr>
                <w:sz w:val="18"/>
                <w:szCs w:val="18"/>
              </w:rPr>
            </w:pPr>
          </w:p>
          <w:p w:rsidR="00895879" w:rsidRPr="00EF192E" w:rsidRDefault="00895879" w:rsidP="0027799D">
            <w:pPr>
              <w:spacing w:line="276" w:lineRule="auto"/>
              <w:jc w:val="center"/>
              <w:rPr>
                <w:strike/>
                <w:sz w:val="18"/>
                <w:szCs w:val="18"/>
              </w:rPr>
            </w:pPr>
            <w:r w:rsidRPr="00EF192E">
              <w:rPr>
                <w:sz w:val="18"/>
                <w:szCs w:val="18"/>
              </w:rPr>
              <w:t>- inny stosunek prawny (tj zachodzą okoliczności określone w art. 26 ust. 2b ustawy Prawo zamówień publicznych) **</w:t>
            </w:r>
          </w:p>
        </w:tc>
      </w:tr>
    </w:tbl>
    <w:p w:rsidR="00895879" w:rsidRPr="00EF192E" w:rsidRDefault="00895879" w:rsidP="0027799D">
      <w:pPr>
        <w:spacing w:line="276" w:lineRule="auto"/>
        <w:rPr>
          <w:b/>
          <w:sz w:val="22"/>
          <w:szCs w:val="22"/>
        </w:rPr>
      </w:pPr>
    </w:p>
    <w:p w:rsidR="00895879" w:rsidRPr="00EF192E" w:rsidRDefault="00895879" w:rsidP="0027799D">
      <w:pPr>
        <w:spacing w:line="276" w:lineRule="auto"/>
        <w:jc w:val="both"/>
        <w:rPr>
          <w:b/>
          <w:sz w:val="18"/>
          <w:szCs w:val="22"/>
          <w:u w:val="single"/>
        </w:rPr>
      </w:pPr>
      <w:r w:rsidRPr="00EF192E">
        <w:rPr>
          <w:b/>
          <w:sz w:val="18"/>
          <w:szCs w:val="22"/>
          <w:u w:val="single"/>
        </w:rPr>
        <w:t xml:space="preserve">UWAGA: </w:t>
      </w:r>
    </w:p>
    <w:p w:rsidR="00895879" w:rsidRPr="00EF192E" w:rsidRDefault="00C24B53" w:rsidP="00E24B42">
      <w:pPr>
        <w:spacing w:line="276" w:lineRule="auto"/>
        <w:ind w:left="142"/>
        <w:jc w:val="both"/>
        <w:rPr>
          <w:sz w:val="18"/>
          <w:szCs w:val="22"/>
        </w:rPr>
      </w:pPr>
      <w:r w:rsidRPr="00EF192E">
        <w:rPr>
          <w:sz w:val="18"/>
          <w:szCs w:val="22"/>
        </w:rPr>
        <w:t>* N</w:t>
      </w:r>
      <w:r w:rsidR="00895879" w:rsidRPr="00EF192E">
        <w:rPr>
          <w:sz w:val="18"/>
          <w:szCs w:val="22"/>
        </w:rPr>
        <w:t>p. umowa o pracę, umowa o dzieło, umowa zleceni</w:t>
      </w:r>
      <w:r w:rsidRPr="00EF192E">
        <w:rPr>
          <w:sz w:val="18"/>
          <w:szCs w:val="22"/>
        </w:rPr>
        <w:t>a</w:t>
      </w:r>
      <w:r w:rsidR="00895879" w:rsidRPr="00EF192E">
        <w:rPr>
          <w:sz w:val="18"/>
          <w:szCs w:val="22"/>
        </w:rPr>
        <w:t xml:space="preserve"> </w:t>
      </w:r>
    </w:p>
    <w:p w:rsidR="00895879" w:rsidRPr="00EF192E" w:rsidRDefault="00895879" w:rsidP="00E24B42">
      <w:pPr>
        <w:spacing w:line="276" w:lineRule="auto"/>
        <w:ind w:left="142"/>
        <w:jc w:val="both"/>
        <w:rPr>
          <w:sz w:val="18"/>
          <w:szCs w:val="22"/>
        </w:rPr>
      </w:pPr>
      <w:r w:rsidRPr="00EF192E">
        <w:rPr>
          <w:sz w:val="18"/>
          <w:szCs w:val="22"/>
        </w:rPr>
        <w:t xml:space="preserve">** </w:t>
      </w:r>
      <w:r w:rsidR="00C24B53" w:rsidRPr="00EF192E">
        <w:rPr>
          <w:sz w:val="18"/>
          <w:szCs w:val="22"/>
        </w:rPr>
        <w:t>N</w:t>
      </w:r>
      <w:r w:rsidRPr="00EF192E">
        <w:rPr>
          <w:sz w:val="18"/>
          <w:szCs w:val="22"/>
        </w:rPr>
        <w:t>iewłaściwe skreślić, brak skreślenia oznacza, iż Wykonawca dysponuje osobą/ami wskazaną/ymi w wykazie na podstawie: umowy o pracę, umowy dzieło lub umowy zleceni</w:t>
      </w:r>
      <w:r w:rsidR="00C24B53" w:rsidRPr="00EF192E">
        <w:rPr>
          <w:sz w:val="18"/>
          <w:szCs w:val="22"/>
        </w:rPr>
        <w:t>a</w:t>
      </w:r>
      <w:r w:rsidRPr="00EF192E">
        <w:rPr>
          <w:sz w:val="18"/>
          <w:szCs w:val="22"/>
        </w:rPr>
        <w:t xml:space="preserve"> oraz że nie zachodzą okoliczności określone w art. 26 ust. 2b ustawy Pzp </w:t>
      </w:r>
    </w:p>
    <w:p w:rsidR="004020F1" w:rsidRPr="00EF192E" w:rsidRDefault="004020F1" w:rsidP="00E24B42">
      <w:pPr>
        <w:spacing w:line="276" w:lineRule="auto"/>
        <w:ind w:left="142"/>
        <w:jc w:val="both"/>
        <w:rPr>
          <w:sz w:val="18"/>
          <w:szCs w:val="22"/>
        </w:rPr>
      </w:pPr>
    </w:p>
    <w:p w:rsidR="004020F1" w:rsidRPr="00EF192E" w:rsidRDefault="004020F1" w:rsidP="00E24B42">
      <w:pPr>
        <w:spacing w:line="276" w:lineRule="auto"/>
        <w:ind w:left="142"/>
        <w:jc w:val="both"/>
        <w:rPr>
          <w:sz w:val="18"/>
          <w:szCs w:val="22"/>
        </w:rPr>
      </w:pPr>
    </w:p>
    <w:p w:rsidR="004020F1" w:rsidRPr="00EF192E" w:rsidRDefault="004020F1" w:rsidP="00E24B42">
      <w:pPr>
        <w:spacing w:line="276" w:lineRule="auto"/>
        <w:ind w:left="142"/>
        <w:jc w:val="both"/>
        <w:rPr>
          <w:sz w:val="18"/>
          <w:szCs w:val="22"/>
        </w:rPr>
      </w:pPr>
    </w:p>
    <w:p w:rsidR="00895879" w:rsidRPr="00EF192E" w:rsidRDefault="00895879" w:rsidP="0027799D">
      <w:pPr>
        <w:spacing w:line="276" w:lineRule="auto"/>
        <w:ind w:left="3540" w:firstLine="708"/>
        <w:jc w:val="right"/>
        <w:rPr>
          <w:sz w:val="22"/>
          <w:szCs w:val="22"/>
        </w:rPr>
      </w:pPr>
      <w:r w:rsidRPr="00EF192E">
        <w:rPr>
          <w:sz w:val="22"/>
          <w:szCs w:val="22"/>
        </w:rPr>
        <w:t>..................................................</w:t>
      </w:r>
    </w:p>
    <w:p w:rsidR="00895879" w:rsidRPr="00EF192E" w:rsidRDefault="00E24B42" w:rsidP="004020F1">
      <w:pPr>
        <w:spacing w:line="276" w:lineRule="auto"/>
        <w:ind w:left="5672"/>
        <w:jc w:val="center"/>
        <w:rPr>
          <w:b/>
          <w:szCs w:val="22"/>
        </w:rPr>
      </w:pPr>
      <w:r w:rsidRPr="00EF192E">
        <w:rPr>
          <w:szCs w:val="22"/>
        </w:rPr>
        <w:t>(podpis uprawnionego)</w:t>
      </w:r>
    </w:p>
    <w:p w:rsidR="00895879" w:rsidRPr="00EF192E" w:rsidRDefault="00895879" w:rsidP="0027799D">
      <w:pPr>
        <w:spacing w:line="276" w:lineRule="auto"/>
        <w:rPr>
          <w:sz w:val="22"/>
          <w:szCs w:val="22"/>
        </w:rPr>
      </w:pPr>
    </w:p>
    <w:p w:rsidR="00895879" w:rsidRPr="00EF192E" w:rsidRDefault="00895879" w:rsidP="0027799D">
      <w:pPr>
        <w:keepNext/>
        <w:spacing w:line="276" w:lineRule="auto"/>
        <w:jc w:val="right"/>
        <w:outlineLvl w:val="0"/>
        <w:rPr>
          <w:b/>
          <w:sz w:val="22"/>
          <w:szCs w:val="22"/>
        </w:rPr>
      </w:pPr>
      <w:r w:rsidRPr="00EF192E">
        <w:rPr>
          <w:b/>
          <w:sz w:val="22"/>
          <w:szCs w:val="22"/>
        </w:rPr>
        <w:t>Załącznik nr 7 do siwz</w:t>
      </w:r>
    </w:p>
    <w:p w:rsidR="00895879" w:rsidRPr="00EF192E" w:rsidRDefault="00895879" w:rsidP="0027799D">
      <w:pPr>
        <w:widowControl w:val="0"/>
        <w:suppressAutoHyphens/>
        <w:spacing w:line="276" w:lineRule="auto"/>
        <w:jc w:val="center"/>
        <w:rPr>
          <w:b/>
          <w:bCs/>
          <w:kern w:val="2"/>
          <w:sz w:val="22"/>
          <w:szCs w:val="22"/>
          <w:lang w:eastAsia="ar-SA"/>
        </w:rPr>
      </w:pPr>
    </w:p>
    <w:p w:rsidR="00895879" w:rsidRPr="00EF192E" w:rsidRDefault="00895879" w:rsidP="0027799D">
      <w:pPr>
        <w:spacing w:line="276" w:lineRule="auto"/>
        <w:rPr>
          <w:sz w:val="22"/>
          <w:szCs w:val="22"/>
        </w:rPr>
      </w:pPr>
      <w:r w:rsidRPr="00EF192E">
        <w:rPr>
          <w:sz w:val="22"/>
          <w:szCs w:val="22"/>
        </w:rPr>
        <w:t>..............................................................</w:t>
      </w:r>
    </w:p>
    <w:p w:rsidR="00895879" w:rsidRPr="00EF192E" w:rsidRDefault="00895879" w:rsidP="0027799D">
      <w:pPr>
        <w:spacing w:line="276" w:lineRule="auto"/>
        <w:ind w:firstLine="708"/>
        <w:rPr>
          <w:szCs w:val="22"/>
        </w:rPr>
      </w:pPr>
      <w:r w:rsidRPr="00EF192E">
        <w:rPr>
          <w:szCs w:val="22"/>
        </w:rPr>
        <w:t>(pieczęć wykonawcy)</w:t>
      </w:r>
    </w:p>
    <w:p w:rsidR="00895879" w:rsidRPr="00EF192E" w:rsidRDefault="00895879" w:rsidP="0027799D">
      <w:pPr>
        <w:widowControl w:val="0"/>
        <w:suppressAutoHyphens/>
        <w:spacing w:line="276" w:lineRule="auto"/>
        <w:jc w:val="center"/>
        <w:rPr>
          <w:b/>
          <w:bCs/>
          <w:kern w:val="2"/>
          <w:sz w:val="22"/>
          <w:szCs w:val="22"/>
          <w:lang w:eastAsia="ar-SA"/>
        </w:rPr>
      </w:pPr>
    </w:p>
    <w:p w:rsidR="00895879" w:rsidRPr="00EF192E" w:rsidRDefault="00895879" w:rsidP="0027799D">
      <w:pPr>
        <w:widowControl w:val="0"/>
        <w:suppressAutoHyphens/>
        <w:spacing w:line="276" w:lineRule="auto"/>
        <w:jc w:val="center"/>
        <w:rPr>
          <w:b/>
          <w:bCs/>
          <w:kern w:val="2"/>
          <w:sz w:val="22"/>
          <w:szCs w:val="22"/>
          <w:lang w:eastAsia="ar-SA"/>
        </w:rPr>
      </w:pPr>
    </w:p>
    <w:p w:rsidR="00895879" w:rsidRPr="00EF192E" w:rsidRDefault="00895879" w:rsidP="0027799D">
      <w:pPr>
        <w:widowControl w:val="0"/>
        <w:suppressAutoHyphens/>
        <w:spacing w:line="276" w:lineRule="auto"/>
        <w:jc w:val="center"/>
        <w:rPr>
          <w:b/>
          <w:bCs/>
          <w:kern w:val="2"/>
          <w:sz w:val="22"/>
          <w:szCs w:val="22"/>
          <w:lang w:eastAsia="ar-SA"/>
        </w:rPr>
      </w:pPr>
      <w:r w:rsidRPr="00EF192E">
        <w:rPr>
          <w:b/>
          <w:bCs/>
          <w:kern w:val="2"/>
          <w:sz w:val="22"/>
          <w:szCs w:val="22"/>
          <w:lang w:eastAsia="ar-SA"/>
        </w:rPr>
        <w:t>ZOBOWIĄZANIE</w:t>
      </w:r>
    </w:p>
    <w:p w:rsidR="00895879" w:rsidRPr="00EF192E" w:rsidRDefault="00895879" w:rsidP="0027799D">
      <w:pPr>
        <w:widowControl w:val="0"/>
        <w:suppressAutoHyphens/>
        <w:spacing w:line="276" w:lineRule="auto"/>
        <w:jc w:val="center"/>
        <w:rPr>
          <w:b/>
          <w:bCs/>
          <w:kern w:val="2"/>
          <w:sz w:val="22"/>
          <w:szCs w:val="22"/>
          <w:lang w:eastAsia="ar-SA"/>
        </w:rPr>
      </w:pPr>
      <w:r w:rsidRPr="00EF192E">
        <w:rPr>
          <w:b/>
          <w:bCs/>
          <w:kern w:val="2"/>
          <w:sz w:val="22"/>
          <w:szCs w:val="22"/>
          <w:lang w:eastAsia="ar-SA"/>
        </w:rPr>
        <w:t xml:space="preserve">do oddania do dyspozycji niezbędnych zasobów </w:t>
      </w:r>
    </w:p>
    <w:p w:rsidR="00895879" w:rsidRPr="00EF192E" w:rsidRDefault="00895879" w:rsidP="0027799D">
      <w:pPr>
        <w:widowControl w:val="0"/>
        <w:suppressAutoHyphens/>
        <w:spacing w:line="276" w:lineRule="auto"/>
        <w:jc w:val="center"/>
        <w:rPr>
          <w:b/>
          <w:bCs/>
          <w:kern w:val="2"/>
          <w:sz w:val="22"/>
          <w:szCs w:val="22"/>
          <w:lang w:eastAsia="ar-SA"/>
        </w:rPr>
      </w:pPr>
      <w:r w:rsidRPr="00EF192E">
        <w:rPr>
          <w:b/>
          <w:bCs/>
          <w:kern w:val="2"/>
          <w:sz w:val="22"/>
          <w:szCs w:val="22"/>
          <w:lang w:eastAsia="ar-SA"/>
        </w:rPr>
        <w:t>na potrzeby wykonan</w:t>
      </w:r>
      <w:r w:rsidR="000E4340" w:rsidRPr="00EF192E">
        <w:rPr>
          <w:b/>
          <w:bCs/>
          <w:kern w:val="2"/>
          <w:sz w:val="22"/>
          <w:szCs w:val="22"/>
          <w:lang w:eastAsia="ar-SA"/>
        </w:rPr>
        <w:t>i</w:t>
      </w:r>
      <w:r w:rsidRPr="00EF192E">
        <w:rPr>
          <w:b/>
          <w:bCs/>
          <w:kern w:val="2"/>
          <w:sz w:val="22"/>
          <w:szCs w:val="22"/>
          <w:lang w:eastAsia="ar-SA"/>
        </w:rPr>
        <w:t>a zamówienia</w:t>
      </w:r>
    </w:p>
    <w:p w:rsidR="00895879" w:rsidRPr="00EF192E" w:rsidRDefault="00895879" w:rsidP="0027799D">
      <w:pPr>
        <w:spacing w:line="276" w:lineRule="auto"/>
        <w:rPr>
          <w:sz w:val="22"/>
          <w:szCs w:val="22"/>
        </w:rPr>
      </w:pPr>
    </w:p>
    <w:p w:rsidR="00895879" w:rsidRPr="00EF192E" w:rsidRDefault="00895879" w:rsidP="0027799D">
      <w:pPr>
        <w:spacing w:line="276" w:lineRule="auto"/>
        <w:rPr>
          <w:sz w:val="22"/>
          <w:szCs w:val="22"/>
        </w:rPr>
      </w:pPr>
    </w:p>
    <w:p w:rsidR="00895879" w:rsidRPr="00EF192E" w:rsidRDefault="00895879" w:rsidP="0027799D">
      <w:pPr>
        <w:widowControl w:val="0"/>
        <w:suppressAutoHyphens/>
        <w:spacing w:line="276" w:lineRule="auto"/>
        <w:rPr>
          <w:kern w:val="2"/>
          <w:sz w:val="22"/>
          <w:szCs w:val="22"/>
          <w:lang w:eastAsia="ar-SA"/>
        </w:rPr>
      </w:pPr>
      <w:r w:rsidRPr="00EF192E">
        <w:rPr>
          <w:kern w:val="2"/>
          <w:sz w:val="22"/>
          <w:szCs w:val="22"/>
          <w:lang w:eastAsia="ar-SA"/>
        </w:rPr>
        <w:t>Ja(/My) niżej podpisany(/ni) ……………………</w:t>
      </w:r>
      <w:r w:rsidR="000E4340" w:rsidRPr="00EF192E">
        <w:rPr>
          <w:kern w:val="2"/>
          <w:sz w:val="22"/>
          <w:szCs w:val="22"/>
          <w:lang w:eastAsia="ar-SA"/>
        </w:rPr>
        <w:t xml:space="preserve">……….……………..………………………..…… będąc  </w:t>
      </w:r>
      <w:r w:rsidRPr="00EF192E">
        <w:rPr>
          <w:kern w:val="2"/>
          <w:sz w:val="22"/>
          <w:szCs w:val="22"/>
          <w:lang w:eastAsia="ar-SA"/>
        </w:rPr>
        <w:t>upoważnionym(/mi) do reprezentowania:</w:t>
      </w:r>
    </w:p>
    <w:p w:rsidR="00895879" w:rsidRPr="00EF192E" w:rsidRDefault="00895879" w:rsidP="0027799D">
      <w:pPr>
        <w:widowControl w:val="0"/>
        <w:suppressAutoHyphens/>
        <w:spacing w:line="276" w:lineRule="auto"/>
        <w:rPr>
          <w:kern w:val="2"/>
          <w:sz w:val="22"/>
          <w:szCs w:val="22"/>
          <w:lang w:eastAsia="ar-SA"/>
        </w:rPr>
      </w:pPr>
    </w:p>
    <w:p w:rsidR="00895879" w:rsidRPr="00EF192E" w:rsidRDefault="00895879" w:rsidP="0027799D">
      <w:pPr>
        <w:pStyle w:val="Standard"/>
        <w:spacing w:line="276" w:lineRule="auto"/>
        <w:jc w:val="both"/>
        <w:rPr>
          <w:rFonts w:cs="Times New Roman"/>
          <w:b/>
          <w:bCs/>
          <w:sz w:val="22"/>
          <w:szCs w:val="22"/>
        </w:rPr>
      </w:pPr>
      <w:r w:rsidRPr="00EF192E">
        <w:rPr>
          <w:rFonts w:cs="Times New Roman"/>
          <w:sz w:val="22"/>
          <w:szCs w:val="22"/>
        </w:rPr>
        <w:t>…………………………………………………………………………………………………</w:t>
      </w:r>
    </w:p>
    <w:p w:rsidR="00895879" w:rsidRPr="00EF192E" w:rsidRDefault="00895879" w:rsidP="0027799D">
      <w:pPr>
        <w:widowControl w:val="0"/>
        <w:suppressAutoHyphens/>
        <w:spacing w:line="276" w:lineRule="auto"/>
        <w:jc w:val="center"/>
        <w:rPr>
          <w:kern w:val="2"/>
          <w:sz w:val="22"/>
          <w:szCs w:val="22"/>
          <w:lang w:eastAsia="ar-SA"/>
        </w:rPr>
      </w:pPr>
      <w:r w:rsidRPr="00EF192E">
        <w:rPr>
          <w:kern w:val="2"/>
          <w:szCs w:val="22"/>
          <w:lang w:eastAsia="ar-SA"/>
        </w:rPr>
        <w:t xml:space="preserve"> (nazwa i adres  podmiotu oddającego do dyspozycji zasoby)</w:t>
      </w:r>
    </w:p>
    <w:p w:rsidR="00895879" w:rsidRPr="00EF192E" w:rsidRDefault="00895879" w:rsidP="0027799D">
      <w:pPr>
        <w:widowControl w:val="0"/>
        <w:suppressAutoHyphens/>
        <w:spacing w:line="276" w:lineRule="auto"/>
        <w:rPr>
          <w:kern w:val="2"/>
          <w:sz w:val="22"/>
          <w:szCs w:val="22"/>
          <w:lang w:eastAsia="ar-SA"/>
        </w:rPr>
      </w:pPr>
    </w:p>
    <w:p w:rsidR="00895879" w:rsidRPr="00EF192E" w:rsidRDefault="00895879" w:rsidP="0027799D">
      <w:pPr>
        <w:widowControl w:val="0"/>
        <w:suppressAutoHyphens/>
        <w:spacing w:line="276" w:lineRule="auto"/>
        <w:rPr>
          <w:kern w:val="2"/>
          <w:sz w:val="22"/>
          <w:szCs w:val="22"/>
          <w:lang w:eastAsia="ar-SA"/>
        </w:rPr>
      </w:pPr>
      <w:r w:rsidRPr="00EF192E">
        <w:rPr>
          <w:b/>
          <w:bCs/>
          <w:kern w:val="2"/>
          <w:sz w:val="22"/>
          <w:szCs w:val="22"/>
          <w:lang w:eastAsia="ar-SA"/>
        </w:rPr>
        <w:t>o ś w i a d c z a m(y)</w:t>
      </w:r>
      <w:r w:rsidRPr="00EF192E">
        <w:rPr>
          <w:kern w:val="2"/>
          <w:sz w:val="22"/>
          <w:szCs w:val="22"/>
          <w:lang w:eastAsia="ar-SA"/>
        </w:rPr>
        <w:t>,</w:t>
      </w:r>
    </w:p>
    <w:p w:rsidR="00895879" w:rsidRPr="00EF192E" w:rsidRDefault="00895879" w:rsidP="0027799D">
      <w:pPr>
        <w:widowControl w:val="0"/>
        <w:suppressAutoHyphens/>
        <w:spacing w:line="276" w:lineRule="auto"/>
        <w:jc w:val="both"/>
        <w:rPr>
          <w:kern w:val="2"/>
          <w:sz w:val="22"/>
          <w:szCs w:val="22"/>
          <w:lang w:eastAsia="ar-SA"/>
        </w:rPr>
      </w:pPr>
      <w:r w:rsidRPr="00EF192E">
        <w:rPr>
          <w:kern w:val="2"/>
          <w:sz w:val="22"/>
          <w:szCs w:val="22"/>
          <w:lang w:eastAsia="ar-SA"/>
        </w:rPr>
        <w:t>że wyżej wymieniony podmiot, stosownie do art. 22a ustawy z 29 stycznia 2004 r. – Prawo zamówień public</w:t>
      </w:r>
      <w:r w:rsidR="00B020CC">
        <w:rPr>
          <w:kern w:val="2"/>
          <w:sz w:val="22"/>
          <w:szCs w:val="22"/>
          <w:lang w:eastAsia="ar-SA"/>
        </w:rPr>
        <w:t>znych ( Dz.U. z 2017</w:t>
      </w:r>
      <w:r w:rsidRPr="00EF192E">
        <w:rPr>
          <w:kern w:val="2"/>
          <w:sz w:val="22"/>
          <w:szCs w:val="22"/>
          <w:lang w:eastAsia="ar-SA"/>
        </w:rPr>
        <w:t xml:space="preserve"> r. poz. </w:t>
      </w:r>
      <w:r w:rsidR="00B020CC">
        <w:rPr>
          <w:kern w:val="2"/>
          <w:sz w:val="22"/>
          <w:szCs w:val="22"/>
          <w:lang w:eastAsia="ar-SA"/>
        </w:rPr>
        <w:t xml:space="preserve">1579 z późn. </w:t>
      </w:r>
      <w:bookmarkStart w:id="0" w:name="_GoBack"/>
      <w:bookmarkEnd w:id="0"/>
      <w:r w:rsidRPr="00EF192E">
        <w:rPr>
          <w:kern w:val="2"/>
          <w:sz w:val="22"/>
          <w:szCs w:val="22"/>
          <w:lang w:eastAsia="ar-SA"/>
        </w:rPr>
        <w:t>zm.</w:t>
      </w:r>
      <w:r w:rsidR="00B020CC">
        <w:rPr>
          <w:kern w:val="2"/>
          <w:sz w:val="22"/>
          <w:szCs w:val="22"/>
          <w:lang w:eastAsia="ar-SA"/>
        </w:rPr>
        <w:t>)</w:t>
      </w:r>
      <w:r w:rsidRPr="00EF192E">
        <w:rPr>
          <w:kern w:val="2"/>
          <w:sz w:val="22"/>
          <w:szCs w:val="22"/>
          <w:lang w:eastAsia="ar-SA"/>
        </w:rPr>
        <w:t xml:space="preserve">, odda Wykonawcy: </w:t>
      </w:r>
    </w:p>
    <w:p w:rsidR="00895879" w:rsidRPr="00EF192E" w:rsidRDefault="00895879" w:rsidP="0027799D">
      <w:pPr>
        <w:widowControl w:val="0"/>
        <w:suppressAutoHyphens/>
        <w:spacing w:line="276" w:lineRule="auto"/>
        <w:jc w:val="both"/>
        <w:rPr>
          <w:kern w:val="2"/>
          <w:sz w:val="22"/>
          <w:szCs w:val="22"/>
          <w:lang w:eastAsia="ar-SA"/>
        </w:rPr>
      </w:pPr>
    </w:p>
    <w:p w:rsidR="00895879" w:rsidRPr="00EF192E" w:rsidRDefault="00895879" w:rsidP="0027799D">
      <w:pPr>
        <w:widowControl w:val="0"/>
        <w:suppressAutoHyphens/>
        <w:spacing w:line="276" w:lineRule="auto"/>
        <w:jc w:val="both"/>
        <w:rPr>
          <w:kern w:val="2"/>
          <w:sz w:val="22"/>
          <w:szCs w:val="22"/>
          <w:lang w:eastAsia="ar-SA"/>
        </w:rPr>
      </w:pPr>
      <w:r w:rsidRPr="00EF192E">
        <w:rPr>
          <w:sz w:val="22"/>
          <w:szCs w:val="22"/>
        </w:rPr>
        <w:t>……………………………………</w:t>
      </w:r>
      <w:r w:rsidR="000E4340" w:rsidRPr="00EF192E">
        <w:rPr>
          <w:sz w:val="22"/>
          <w:szCs w:val="22"/>
        </w:rPr>
        <w:t>……………………………………………………………………</w:t>
      </w:r>
    </w:p>
    <w:p w:rsidR="00895879" w:rsidRPr="00EF192E" w:rsidRDefault="00895879" w:rsidP="0027799D">
      <w:pPr>
        <w:widowControl w:val="0"/>
        <w:suppressAutoHyphens/>
        <w:spacing w:line="276" w:lineRule="auto"/>
        <w:jc w:val="center"/>
        <w:rPr>
          <w:kern w:val="2"/>
          <w:szCs w:val="22"/>
          <w:lang w:eastAsia="ar-SA"/>
        </w:rPr>
      </w:pPr>
      <w:r w:rsidRPr="00EF192E">
        <w:rPr>
          <w:kern w:val="2"/>
          <w:szCs w:val="22"/>
          <w:lang w:eastAsia="ar-SA"/>
        </w:rPr>
        <w:t>(naz</w:t>
      </w:r>
      <w:r w:rsidR="000E4340" w:rsidRPr="00EF192E">
        <w:rPr>
          <w:kern w:val="2"/>
          <w:szCs w:val="22"/>
          <w:lang w:eastAsia="ar-SA"/>
        </w:rPr>
        <w:t>wa i adres</w:t>
      </w:r>
      <w:r w:rsidRPr="00EF192E">
        <w:rPr>
          <w:kern w:val="2"/>
          <w:szCs w:val="22"/>
          <w:lang w:eastAsia="ar-SA"/>
        </w:rPr>
        <w:t xml:space="preserve"> Wykonawcy składającego ofertę)</w:t>
      </w:r>
    </w:p>
    <w:p w:rsidR="00895879" w:rsidRPr="00EF192E" w:rsidRDefault="00895879" w:rsidP="0027799D">
      <w:pPr>
        <w:widowControl w:val="0"/>
        <w:suppressAutoHyphens/>
        <w:spacing w:line="276" w:lineRule="auto"/>
        <w:rPr>
          <w:kern w:val="2"/>
          <w:sz w:val="22"/>
          <w:szCs w:val="22"/>
          <w:lang w:eastAsia="ar-SA"/>
        </w:rPr>
      </w:pPr>
    </w:p>
    <w:p w:rsidR="00895879" w:rsidRPr="00EF192E" w:rsidRDefault="00895879" w:rsidP="0027799D">
      <w:pPr>
        <w:widowControl w:val="0"/>
        <w:suppressAutoHyphens/>
        <w:spacing w:line="276" w:lineRule="auto"/>
        <w:rPr>
          <w:kern w:val="2"/>
          <w:sz w:val="22"/>
          <w:szCs w:val="22"/>
          <w:lang w:eastAsia="ar-SA"/>
        </w:rPr>
      </w:pPr>
      <w:r w:rsidRPr="00EF192E">
        <w:rPr>
          <w:kern w:val="2"/>
          <w:sz w:val="22"/>
          <w:szCs w:val="22"/>
          <w:lang w:eastAsia="ar-SA"/>
        </w:rPr>
        <w:t>do dyspozycji w trakcie realizacji zamówienia niezbędne zasoby</w:t>
      </w:r>
      <w:r w:rsidRPr="00EF192E">
        <w:rPr>
          <w:kern w:val="2"/>
          <w:sz w:val="22"/>
          <w:szCs w:val="22"/>
          <w:vertAlign w:val="superscript"/>
          <w:lang w:eastAsia="ar-SA"/>
        </w:rPr>
        <w:t>1</w:t>
      </w:r>
      <w:r w:rsidR="000E4340" w:rsidRPr="00EF192E">
        <w:rPr>
          <w:kern w:val="2"/>
          <w:sz w:val="22"/>
          <w:szCs w:val="22"/>
          <w:vertAlign w:val="superscript"/>
          <w:lang w:eastAsia="ar-SA"/>
        </w:rPr>
        <w:t xml:space="preserve"> </w:t>
      </w:r>
      <w:r w:rsidR="000E4340" w:rsidRPr="00EF192E">
        <w:rPr>
          <w:sz w:val="22"/>
          <w:szCs w:val="22"/>
        </w:rPr>
        <w:t>…………………………………………………………………………………………………………</w:t>
      </w:r>
    </w:p>
    <w:p w:rsidR="00895879" w:rsidRPr="00EF192E" w:rsidRDefault="00895879" w:rsidP="0027799D">
      <w:pPr>
        <w:widowControl w:val="0"/>
        <w:suppressAutoHyphens/>
        <w:spacing w:line="276" w:lineRule="auto"/>
        <w:rPr>
          <w:kern w:val="2"/>
          <w:sz w:val="22"/>
          <w:szCs w:val="22"/>
          <w:lang w:eastAsia="ar-SA"/>
        </w:rPr>
      </w:pPr>
      <w:r w:rsidRPr="00EF192E">
        <w:rPr>
          <w:kern w:val="2"/>
          <w:sz w:val="22"/>
          <w:szCs w:val="22"/>
          <w:lang w:eastAsia="ar-SA"/>
        </w:rPr>
        <w:t>………………………</w:t>
      </w:r>
      <w:r w:rsidR="000E4340" w:rsidRPr="00EF192E">
        <w:rPr>
          <w:kern w:val="2"/>
          <w:sz w:val="22"/>
          <w:szCs w:val="22"/>
          <w:lang w:eastAsia="ar-SA"/>
        </w:rPr>
        <w:t>…………………………………………………………………………………</w:t>
      </w:r>
    </w:p>
    <w:p w:rsidR="00895879" w:rsidRPr="00EF192E" w:rsidRDefault="00895879" w:rsidP="0027799D">
      <w:pPr>
        <w:widowControl w:val="0"/>
        <w:suppressAutoHyphens/>
        <w:spacing w:line="276" w:lineRule="auto"/>
        <w:jc w:val="center"/>
        <w:rPr>
          <w:kern w:val="2"/>
          <w:szCs w:val="22"/>
          <w:lang w:eastAsia="ar-SA"/>
        </w:rPr>
      </w:pPr>
      <w:r w:rsidRPr="00EF192E">
        <w:rPr>
          <w:kern w:val="2"/>
          <w:szCs w:val="22"/>
          <w:lang w:eastAsia="ar-SA"/>
        </w:rPr>
        <w:t>(zakres udostępnianych zasobów)</w:t>
      </w:r>
    </w:p>
    <w:p w:rsidR="00895879" w:rsidRPr="00EF192E" w:rsidRDefault="00895879" w:rsidP="0027799D">
      <w:pPr>
        <w:widowControl w:val="0"/>
        <w:suppressAutoHyphens/>
        <w:spacing w:line="276" w:lineRule="auto"/>
        <w:rPr>
          <w:kern w:val="2"/>
          <w:sz w:val="22"/>
          <w:szCs w:val="22"/>
          <w:lang w:eastAsia="ar-SA"/>
        </w:rPr>
      </w:pPr>
    </w:p>
    <w:p w:rsidR="00895879" w:rsidRPr="00EF192E" w:rsidRDefault="00895879" w:rsidP="0027799D">
      <w:pPr>
        <w:widowControl w:val="0"/>
        <w:suppressAutoHyphens/>
        <w:spacing w:line="276" w:lineRule="auto"/>
        <w:jc w:val="both"/>
        <w:rPr>
          <w:bCs/>
          <w:kern w:val="2"/>
          <w:sz w:val="22"/>
          <w:szCs w:val="22"/>
          <w:lang w:eastAsia="ar-SA"/>
        </w:rPr>
      </w:pPr>
      <w:r w:rsidRPr="00EF192E">
        <w:rPr>
          <w:kern w:val="2"/>
          <w:sz w:val="22"/>
          <w:szCs w:val="22"/>
          <w:lang w:eastAsia="ar-SA"/>
        </w:rPr>
        <w:t xml:space="preserve">na </w:t>
      </w:r>
      <w:r w:rsidRPr="00EF192E">
        <w:rPr>
          <w:bCs/>
          <w:kern w:val="2"/>
          <w:sz w:val="22"/>
          <w:szCs w:val="22"/>
          <w:lang w:eastAsia="ar-SA"/>
        </w:rPr>
        <w:t>potrzeby wykonan</w:t>
      </w:r>
      <w:r w:rsidR="000E4340" w:rsidRPr="00EF192E">
        <w:rPr>
          <w:bCs/>
          <w:kern w:val="2"/>
          <w:sz w:val="22"/>
          <w:szCs w:val="22"/>
          <w:lang w:eastAsia="ar-SA"/>
        </w:rPr>
        <w:t>i</w:t>
      </w:r>
      <w:r w:rsidRPr="00EF192E">
        <w:rPr>
          <w:bCs/>
          <w:kern w:val="2"/>
          <w:sz w:val="22"/>
          <w:szCs w:val="22"/>
          <w:lang w:eastAsia="ar-SA"/>
        </w:rPr>
        <w:t>a nw. zamówienia:</w:t>
      </w:r>
    </w:p>
    <w:p w:rsidR="00895879" w:rsidRPr="00EF192E" w:rsidRDefault="00895879" w:rsidP="0027799D">
      <w:pPr>
        <w:widowControl w:val="0"/>
        <w:suppressAutoHyphens/>
        <w:spacing w:line="276" w:lineRule="auto"/>
        <w:jc w:val="both"/>
        <w:rPr>
          <w:kern w:val="2"/>
          <w:sz w:val="22"/>
          <w:szCs w:val="22"/>
          <w:lang w:eastAsia="ar-SA"/>
        </w:rPr>
      </w:pPr>
    </w:p>
    <w:p w:rsidR="000E4340" w:rsidRPr="00EF192E" w:rsidRDefault="000E4340" w:rsidP="000E4340">
      <w:pPr>
        <w:widowControl w:val="0"/>
        <w:suppressAutoHyphens/>
        <w:spacing w:line="276" w:lineRule="auto"/>
        <w:rPr>
          <w:kern w:val="2"/>
          <w:sz w:val="22"/>
          <w:szCs w:val="22"/>
          <w:lang w:eastAsia="ar-SA"/>
        </w:rPr>
      </w:pPr>
      <w:r w:rsidRPr="00EF192E">
        <w:rPr>
          <w:sz w:val="22"/>
          <w:szCs w:val="22"/>
        </w:rPr>
        <w:t>…………………………………………………………………………………………………………</w:t>
      </w:r>
    </w:p>
    <w:p w:rsidR="000E4340" w:rsidRPr="00EF192E" w:rsidRDefault="000E4340" w:rsidP="000E4340">
      <w:pPr>
        <w:widowControl w:val="0"/>
        <w:suppressAutoHyphens/>
        <w:spacing w:line="276" w:lineRule="auto"/>
        <w:rPr>
          <w:kern w:val="2"/>
          <w:sz w:val="22"/>
          <w:szCs w:val="22"/>
          <w:lang w:eastAsia="ar-SA"/>
        </w:rPr>
      </w:pPr>
      <w:r w:rsidRPr="00EF192E">
        <w:rPr>
          <w:kern w:val="2"/>
          <w:sz w:val="22"/>
          <w:szCs w:val="22"/>
          <w:lang w:eastAsia="ar-SA"/>
        </w:rPr>
        <w:t>…………………………………………………………………………………………………………</w:t>
      </w:r>
    </w:p>
    <w:p w:rsidR="00895879" w:rsidRPr="00EF192E" w:rsidRDefault="00895879" w:rsidP="0027799D">
      <w:pPr>
        <w:widowControl w:val="0"/>
        <w:suppressAutoHyphens/>
        <w:spacing w:line="276" w:lineRule="auto"/>
        <w:rPr>
          <w:kern w:val="2"/>
          <w:sz w:val="22"/>
          <w:szCs w:val="22"/>
          <w:lang w:eastAsia="ar-SA"/>
        </w:rPr>
      </w:pPr>
    </w:p>
    <w:p w:rsidR="000E4340" w:rsidRPr="00EF192E" w:rsidRDefault="00895879" w:rsidP="000E4340">
      <w:pPr>
        <w:widowControl w:val="0"/>
        <w:suppressAutoHyphens/>
        <w:spacing w:line="276" w:lineRule="auto"/>
        <w:rPr>
          <w:kern w:val="2"/>
          <w:sz w:val="22"/>
          <w:szCs w:val="22"/>
          <w:lang w:eastAsia="ar-SA"/>
        </w:rPr>
      </w:pPr>
      <w:r w:rsidRPr="00EF192E">
        <w:rPr>
          <w:kern w:val="2"/>
          <w:sz w:val="22"/>
          <w:szCs w:val="22"/>
          <w:lang w:eastAsia="ar-SA"/>
        </w:rPr>
        <w:t>Sposób wykorzystania ww. zasobów przez Wykonawcę przy wykonywaniu zamówienia</w:t>
      </w:r>
      <w:r w:rsidRPr="00EF192E">
        <w:rPr>
          <w:kern w:val="2"/>
          <w:sz w:val="22"/>
          <w:szCs w:val="22"/>
          <w:vertAlign w:val="superscript"/>
          <w:lang w:eastAsia="ar-SA"/>
        </w:rPr>
        <w:t>2</w:t>
      </w:r>
      <w:r w:rsidRPr="00EF192E">
        <w:rPr>
          <w:kern w:val="2"/>
          <w:sz w:val="22"/>
          <w:szCs w:val="22"/>
          <w:lang w:eastAsia="ar-SA"/>
        </w:rPr>
        <w:t xml:space="preserve">: </w:t>
      </w:r>
      <w:r w:rsidR="000E4340" w:rsidRPr="00EF192E">
        <w:rPr>
          <w:sz w:val="22"/>
          <w:szCs w:val="22"/>
        </w:rPr>
        <w:t>…………………………………………………………………………………………………………</w:t>
      </w:r>
    </w:p>
    <w:p w:rsidR="000E4340" w:rsidRPr="00EF192E" w:rsidRDefault="000E4340" w:rsidP="000E4340">
      <w:pPr>
        <w:widowControl w:val="0"/>
        <w:suppressAutoHyphens/>
        <w:spacing w:line="276" w:lineRule="auto"/>
        <w:rPr>
          <w:kern w:val="2"/>
          <w:sz w:val="22"/>
          <w:szCs w:val="22"/>
          <w:lang w:eastAsia="ar-SA"/>
        </w:rPr>
      </w:pPr>
      <w:r w:rsidRPr="00EF192E">
        <w:rPr>
          <w:kern w:val="2"/>
          <w:sz w:val="22"/>
          <w:szCs w:val="22"/>
          <w:lang w:eastAsia="ar-SA"/>
        </w:rPr>
        <w:t>…………………………………………………………………………………………………………</w:t>
      </w:r>
    </w:p>
    <w:p w:rsidR="00895879" w:rsidRPr="00EF192E" w:rsidRDefault="00895879" w:rsidP="000E4340">
      <w:pPr>
        <w:widowControl w:val="0"/>
        <w:suppressAutoHyphens/>
        <w:spacing w:line="276" w:lineRule="auto"/>
        <w:rPr>
          <w:kern w:val="2"/>
          <w:sz w:val="22"/>
          <w:szCs w:val="22"/>
          <w:lang w:eastAsia="ar-SA"/>
        </w:rPr>
      </w:pPr>
    </w:p>
    <w:p w:rsidR="000E4340" w:rsidRPr="00EF192E" w:rsidRDefault="00895879" w:rsidP="000E4340">
      <w:pPr>
        <w:widowControl w:val="0"/>
        <w:suppressAutoHyphens/>
        <w:spacing w:line="276" w:lineRule="auto"/>
        <w:rPr>
          <w:kern w:val="2"/>
          <w:sz w:val="22"/>
          <w:szCs w:val="22"/>
          <w:lang w:eastAsia="ar-SA"/>
        </w:rPr>
      </w:pPr>
      <w:r w:rsidRPr="00EF192E">
        <w:rPr>
          <w:kern w:val="2"/>
          <w:sz w:val="22"/>
          <w:szCs w:val="22"/>
          <w:lang w:eastAsia="ar-SA"/>
        </w:rPr>
        <w:t>Charakteru stosunku, jaki będzie łączył nas z Wykonawcą</w:t>
      </w:r>
      <w:r w:rsidRPr="00EF192E">
        <w:rPr>
          <w:kern w:val="2"/>
          <w:sz w:val="22"/>
          <w:szCs w:val="22"/>
          <w:vertAlign w:val="superscript"/>
          <w:lang w:eastAsia="ar-SA"/>
        </w:rPr>
        <w:t>3</w:t>
      </w:r>
      <w:r w:rsidRPr="00EF192E">
        <w:rPr>
          <w:kern w:val="2"/>
          <w:sz w:val="22"/>
          <w:szCs w:val="22"/>
          <w:lang w:eastAsia="ar-SA"/>
        </w:rPr>
        <w:t xml:space="preserve">: </w:t>
      </w:r>
      <w:r w:rsidR="000E4340" w:rsidRPr="00EF192E">
        <w:rPr>
          <w:sz w:val="22"/>
          <w:szCs w:val="22"/>
        </w:rPr>
        <w:t>…………………………………………………………………………………………………………</w:t>
      </w:r>
    </w:p>
    <w:p w:rsidR="000E4340" w:rsidRPr="00EF192E" w:rsidRDefault="000E4340" w:rsidP="000E4340">
      <w:pPr>
        <w:widowControl w:val="0"/>
        <w:suppressAutoHyphens/>
        <w:spacing w:line="276" w:lineRule="auto"/>
        <w:rPr>
          <w:kern w:val="2"/>
          <w:sz w:val="22"/>
          <w:szCs w:val="22"/>
          <w:lang w:eastAsia="ar-SA"/>
        </w:rPr>
      </w:pPr>
      <w:r w:rsidRPr="00EF192E">
        <w:rPr>
          <w:kern w:val="2"/>
          <w:sz w:val="22"/>
          <w:szCs w:val="22"/>
          <w:lang w:eastAsia="ar-SA"/>
        </w:rPr>
        <w:t>…………………………………………………………………………………………………………</w:t>
      </w:r>
    </w:p>
    <w:p w:rsidR="00895879" w:rsidRPr="00EF192E" w:rsidRDefault="00895879" w:rsidP="000E4340">
      <w:pPr>
        <w:widowControl w:val="0"/>
        <w:suppressAutoHyphens/>
        <w:spacing w:line="276" w:lineRule="auto"/>
        <w:rPr>
          <w:kern w:val="2"/>
          <w:sz w:val="22"/>
          <w:szCs w:val="22"/>
          <w:lang w:eastAsia="ar-SA"/>
        </w:rPr>
      </w:pPr>
    </w:p>
    <w:p w:rsidR="00AE745B" w:rsidRPr="00EF192E" w:rsidRDefault="00AE745B" w:rsidP="0027799D">
      <w:pPr>
        <w:widowControl w:val="0"/>
        <w:suppressAutoHyphens/>
        <w:spacing w:line="276" w:lineRule="auto"/>
        <w:rPr>
          <w:b/>
          <w:kern w:val="2"/>
          <w:sz w:val="22"/>
          <w:szCs w:val="22"/>
          <w:lang w:eastAsia="ar-SA"/>
        </w:rPr>
      </w:pPr>
    </w:p>
    <w:p w:rsidR="00AE745B" w:rsidRPr="00EF192E" w:rsidRDefault="00AE745B" w:rsidP="0027799D">
      <w:pPr>
        <w:widowControl w:val="0"/>
        <w:suppressAutoHyphens/>
        <w:spacing w:line="276" w:lineRule="auto"/>
        <w:rPr>
          <w:b/>
          <w:kern w:val="2"/>
          <w:sz w:val="22"/>
          <w:szCs w:val="22"/>
          <w:lang w:eastAsia="ar-SA"/>
        </w:rPr>
      </w:pPr>
    </w:p>
    <w:p w:rsidR="00895879" w:rsidRPr="00EF192E" w:rsidRDefault="00895879" w:rsidP="0027799D">
      <w:pPr>
        <w:widowControl w:val="0"/>
        <w:suppressAutoHyphens/>
        <w:spacing w:line="276" w:lineRule="auto"/>
        <w:rPr>
          <w:kern w:val="2"/>
          <w:sz w:val="22"/>
          <w:szCs w:val="22"/>
          <w:lang w:eastAsia="ar-SA"/>
        </w:rPr>
      </w:pPr>
      <w:r w:rsidRPr="00EF192E">
        <w:rPr>
          <w:kern w:val="2"/>
          <w:sz w:val="22"/>
          <w:szCs w:val="22"/>
          <w:lang w:eastAsia="ar-SA"/>
        </w:rPr>
        <w:t xml:space="preserve">………………………………………….. </w:t>
      </w:r>
      <w:r w:rsidRPr="00EF192E">
        <w:rPr>
          <w:kern w:val="2"/>
          <w:sz w:val="22"/>
          <w:szCs w:val="22"/>
          <w:lang w:eastAsia="ar-SA"/>
        </w:rPr>
        <w:tab/>
      </w:r>
      <w:r w:rsidRPr="00EF192E">
        <w:rPr>
          <w:kern w:val="2"/>
          <w:sz w:val="22"/>
          <w:szCs w:val="22"/>
          <w:lang w:eastAsia="ar-SA"/>
        </w:rPr>
        <w:tab/>
        <w:t>…………………..…………………………</w:t>
      </w:r>
    </w:p>
    <w:p w:rsidR="00895879" w:rsidRPr="00EF192E" w:rsidRDefault="00895879" w:rsidP="0027799D">
      <w:pPr>
        <w:widowControl w:val="0"/>
        <w:suppressAutoHyphens/>
        <w:spacing w:line="276" w:lineRule="auto"/>
        <w:ind w:left="4950" w:hanging="4950"/>
        <w:rPr>
          <w:i/>
          <w:iCs/>
          <w:kern w:val="2"/>
          <w:szCs w:val="22"/>
          <w:lang w:eastAsia="ar-SA"/>
        </w:rPr>
      </w:pPr>
      <w:r w:rsidRPr="00EF192E">
        <w:rPr>
          <w:kern w:val="2"/>
          <w:szCs w:val="22"/>
          <w:lang w:eastAsia="ar-SA"/>
        </w:rPr>
        <w:t xml:space="preserve">(miejsce i data złożenia oświadczenia)                </w:t>
      </w:r>
      <w:r w:rsidRPr="00EF192E">
        <w:rPr>
          <w:kern w:val="2"/>
          <w:szCs w:val="22"/>
          <w:lang w:eastAsia="ar-SA"/>
        </w:rPr>
        <w:tab/>
      </w:r>
      <w:r w:rsidRPr="00EF192E">
        <w:rPr>
          <w:iCs/>
          <w:kern w:val="2"/>
          <w:szCs w:val="22"/>
          <w:lang w:eastAsia="ar-SA"/>
        </w:rPr>
        <w:t>(pieczęć i podpis osoby uprawnionej do składania  oświadczeń woli w imieniu podmiotu oddającego</w:t>
      </w:r>
      <w:r w:rsidRPr="00EF192E">
        <w:rPr>
          <w:i/>
          <w:iCs/>
          <w:kern w:val="2"/>
          <w:szCs w:val="22"/>
          <w:lang w:eastAsia="ar-SA"/>
        </w:rPr>
        <w:t xml:space="preserve"> </w:t>
      </w:r>
      <w:r w:rsidRPr="00EF192E">
        <w:rPr>
          <w:i/>
          <w:iCs/>
          <w:kern w:val="2"/>
          <w:szCs w:val="22"/>
          <w:lang w:eastAsia="ar-SA"/>
        </w:rPr>
        <w:lastRenderedPageBreak/>
        <w:t>do dyspozycji zasoby)</w:t>
      </w:r>
    </w:p>
    <w:p w:rsidR="00895879" w:rsidRPr="00EF192E" w:rsidRDefault="00895879" w:rsidP="0027799D">
      <w:pPr>
        <w:widowControl w:val="0"/>
        <w:suppressAutoHyphens/>
        <w:spacing w:line="276" w:lineRule="auto"/>
        <w:rPr>
          <w:i/>
          <w:iCs/>
          <w:kern w:val="2"/>
          <w:sz w:val="22"/>
          <w:szCs w:val="22"/>
          <w:lang w:eastAsia="ar-SA"/>
        </w:rPr>
      </w:pPr>
      <w:r w:rsidRPr="00EF192E">
        <w:rPr>
          <w:i/>
          <w:iCs/>
          <w:kern w:val="2"/>
          <w:sz w:val="22"/>
          <w:szCs w:val="22"/>
          <w:lang w:eastAsia="ar-SA"/>
        </w:rPr>
        <w:t>__________________________________________________________________________</w:t>
      </w:r>
    </w:p>
    <w:p w:rsidR="00895879" w:rsidRPr="00EF192E" w:rsidRDefault="00895879" w:rsidP="0027799D">
      <w:pPr>
        <w:widowControl w:val="0"/>
        <w:suppressAutoHyphens/>
        <w:spacing w:line="276" w:lineRule="auto"/>
        <w:rPr>
          <w:i/>
          <w:kern w:val="2"/>
          <w:sz w:val="22"/>
          <w:szCs w:val="22"/>
          <w:lang w:eastAsia="ar-SA"/>
        </w:rPr>
      </w:pPr>
    </w:p>
    <w:p w:rsidR="00895879" w:rsidRPr="00EF192E" w:rsidRDefault="00895879" w:rsidP="0027799D">
      <w:pPr>
        <w:widowControl w:val="0"/>
        <w:numPr>
          <w:ilvl w:val="0"/>
          <w:numId w:val="29"/>
        </w:numPr>
        <w:suppressAutoHyphens/>
        <w:spacing w:line="276" w:lineRule="auto"/>
        <w:ind w:left="360"/>
        <w:rPr>
          <w:kern w:val="2"/>
          <w:sz w:val="22"/>
          <w:szCs w:val="22"/>
          <w:lang w:eastAsia="ar-SA"/>
        </w:rPr>
      </w:pPr>
      <w:r w:rsidRPr="00EF192E">
        <w:rPr>
          <w:kern w:val="2"/>
          <w:sz w:val="22"/>
          <w:szCs w:val="22"/>
          <w:lang w:eastAsia="ar-SA"/>
        </w:rPr>
        <w:t>Zakres udostępnianych zasobów niezbędnych do potwierdzenia spełniania warunku:</w:t>
      </w:r>
    </w:p>
    <w:p w:rsidR="00895879" w:rsidRPr="00EF192E"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EF192E">
        <w:rPr>
          <w:kern w:val="2"/>
          <w:sz w:val="22"/>
          <w:szCs w:val="22"/>
          <w:lang w:eastAsia="ar-SA"/>
        </w:rPr>
        <w:t>zdolność techniczna lub zawodowa</w:t>
      </w:r>
      <w:r w:rsidR="00C24B53" w:rsidRPr="00EF192E">
        <w:rPr>
          <w:kern w:val="2"/>
          <w:sz w:val="22"/>
          <w:szCs w:val="22"/>
          <w:lang w:eastAsia="ar-SA"/>
        </w:rPr>
        <w:t>,</w:t>
      </w:r>
    </w:p>
    <w:p w:rsidR="00895879" w:rsidRPr="00EF192E"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EF192E">
        <w:rPr>
          <w:kern w:val="2"/>
          <w:sz w:val="22"/>
          <w:szCs w:val="22"/>
          <w:lang w:eastAsia="ar-SA"/>
        </w:rPr>
        <w:t>zdolności finansowe lub ekonomiczne</w:t>
      </w:r>
      <w:r w:rsidR="00C24B53" w:rsidRPr="00EF192E">
        <w:rPr>
          <w:kern w:val="2"/>
          <w:sz w:val="22"/>
          <w:szCs w:val="22"/>
          <w:lang w:eastAsia="ar-SA"/>
        </w:rPr>
        <w:t>.</w:t>
      </w:r>
    </w:p>
    <w:p w:rsidR="00895879" w:rsidRPr="00EF192E" w:rsidRDefault="00C24B53" w:rsidP="0027799D">
      <w:pPr>
        <w:widowControl w:val="0"/>
        <w:numPr>
          <w:ilvl w:val="0"/>
          <w:numId w:val="29"/>
        </w:numPr>
        <w:suppressAutoHyphens/>
        <w:spacing w:line="276" w:lineRule="auto"/>
        <w:ind w:left="360"/>
        <w:jc w:val="both"/>
        <w:rPr>
          <w:kern w:val="2"/>
          <w:sz w:val="22"/>
          <w:szCs w:val="22"/>
          <w:lang w:eastAsia="ar-SA"/>
        </w:rPr>
      </w:pPr>
      <w:r w:rsidRPr="00EF192E">
        <w:rPr>
          <w:kern w:val="2"/>
          <w:sz w:val="22"/>
          <w:szCs w:val="22"/>
          <w:lang w:eastAsia="ar-SA"/>
        </w:rPr>
        <w:t>N</w:t>
      </w:r>
      <w:r w:rsidR="00895879" w:rsidRPr="00EF192E">
        <w:rPr>
          <w:kern w:val="2"/>
          <w:sz w:val="22"/>
          <w:szCs w:val="22"/>
          <w:lang w:eastAsia="ar-SA"/>
        </w:rPr>
        <w:t>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895879" w:rsidRPr="00EF192E" w:rsidRDefault="00C24B53" w:rsidP="0027799D">
      <w:pPr>
        <w:widowControl w:val="0"/>
        <w:numPr>
          <w:ilvl w:val="0"/>
          <w:numId w:val="29"/>
        </w:numPr>
        <w:suppressAutoHyphens/>
        <w:spacing w:line="276" w:lineRule="auto"/>
        <w:ind w:left="360"/>
        <w:rPr>
          <w:sz w:val="22"/>
          <w:szCs w:val="22"/>
        </w:rPr>
      </w:pPr>
      <w:r w:rsidRPr="00EF192E">
        <w:rPr>
          <w:kern w:val="2"/>
          <w:sz w:val="22"/>
          <w:szCs w:val="22"/>
          <w:lang w:eastAsia="ar-SA"/>
        </w:rPr>
        <w:t>N</w:t>
      </w:r>
      <w:r w:rsidR="00895879" w:rsidRPr="00EF192E">
        <w:rPr>
          <w:kern w:val="2"/>
          <w:sz w:val="22"/>
          <w:szCs w:val="22"/>
          <w:lang w:eastAsia="ar-SA"/>
        </w:rPr>
        <w:t>p. umowa cywilno-prawna, umowa o współpracy</w:t>
      </w:r>
    </w:p>
    <w:p w:rsidR="00895879" w:rsidRPr="00EF192E" w:rsidRDefault="00895879" w:rsidP="0027799D">
      <w:pPr>
        <w:pStyle w:val="Akapitzlist"/>
        <w:autoSpaceDE w:val="0"/>
        <w:spacing w:after="120" w:line="276" w:lineRule="auto"/>
        <w:ind w:left="284"/>
        <w:contextualSpacing/>
        <w:jc w:val="both"/>
        <w:rPr>
          <w:color w:val="00B050"/>
          <w:sz w:val="22"/>
          <w:szCs w:val="22"/>
        </w:rPr>
      </w:pPr>
    </w:p>
    <w:p w:rsidR="00895879" w:rsidRPr="00EF192E" w:rsidRDefault="00895879" w:rsidP="0027799D">
      <w:pPr>
        <w:pStyle w:val="Akapitzlist"/>
        <w:spacing w:line="276" w:lineRule="auto"/>
        <w:ind w:left="0"/>
        <w:rPr>
          <w:b/>
          <w:sz w:val="22"/>
          <w:szCs w:val="22"/>
        </w:rPr>
      </w:pPr>
    </w:p>
    <w:p w:rsidR="00895879" w:rsidRPr="00EF192E" w:rsidRDefault="00895879" w:rsidP="0027799D">
      <w:pPr>
        <w:pStyle w:val="Akapitzlist"/>
        <w:spacing w:line="276" w:lineRule="auto"/>
        <w:ind w:left="0"/>
        <w:rPr>
          <w:b/>
          <w:sz w:val="22"/>
          <w:szCs w:val="22"/>
        </w:rPr>
      </w:pPr>
    </w:p>
    <w:p w:rsidR="00895879" w:rsidRPr="00EF192E" w:rsidRDefault="00895879" w:rsidP="0027799D">
      <w:pPr>
        <w:pStyle w:val="Akapitzlist"/>
        <w:spacing w:line="276" w:lineRule="auto"/>
        <w:ind w:left="0"/>
        <w:rPr>
          <w:b/>
          <w:i/>
          <w:sz w:val="22"/>
          <w:szCs w:val="22"/>
        </w:rPr>
      </w:pPr>
    </w:p>
    <w:p w:rsidR="00895879" w:rsidRPr="00EF192E" w:rsidRDefault="00895879" w:rsidP="0027799D">
      <w:pPr>
        <w:pStyle w:val="Akapitzlist"/>
        <w:spacing w:line="276" w:lineRule="auto"/>
        <w:ind w:left="0"/>
        <w:rPr>
          <w:b/>
          <w:i/>
          <w:sz w:val="22"/>
          <w:szCs w:val="22"/>
        </w:rPr>
      </w:pPr>
    </w:p>
    <w:p w:rsidR="00895879" w:rsidRPr="00EF192E" w:rsidRDefault="00895879" w:rsidP="0027799D">
      <w:pPr>
        <w:pStyle w:val="Akapitzlist"/>
        <w:spacing w:line="276" w:lineRule="auto"/>
        <w:ind w:left="0"/>
        <w:rPr>
          <w:b/>
          <w:i/>
          <w:sz w:val="22"/>
          <w:szCs w:val="22"/>
        </w:rPr>
      </w:pPr>
    </w:p>
    <w:p w:rsidR="00895879" w:rsidRPr="00EF192E" w:rsidRDefault="00895879" w:rsidP="0027799D">
      <w:pPr>
        <w:pStyle w:val="Akapitzlist"/>
        <w:spacing w:line="276" w:lineRule="auto"/>
        <w:ind w:left="0"/>
        <w:rPr>
          <w:b/>
          <w:i/>
          <w:sz w:val="22"/>
          <w:szCs w:val="22"/>
        </w:rPr>
      </w:pPr>
    </w:p>
    <w:p w:rsidR="00895879" w:rsidRPr="00EF192E" w:rsidRDefault="00895879" w:rsidP="0027799D">
      <w:pPr>
        <w:pStyle w:val="Akapitzlist"/>
        <w:spacing w:line="276" w:lineRule="auto"/>
        <w:ind w:left="0"/>
        <w:rPr>
          <w:b/>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7F6F48" w:rsidRPr="00EF192E" w:rsidRDefault="007F6F48" w:rsidP="0027799D">
      <w:pPr>
        <w:spacing w:line="276" w:lineRule="auto"/>
        <w:rPr>
          <w:i/>
          <w:sz w:val="22"/>
          <w:szCs w:val="22"/>
        </w:rPr>
      </w:pPr>
    </w:p>
    <w:sectPr w:rsidR="007F6F48" w:rsidRPr="00EF192E" w:rsidSect="007E50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42B" w:rsidRDefault="00F5242B" w:rsidP="00895879">
      <w:r>
        <w:separator/>
      </w:r>
    </w:p>
  </w:endnote>
  <w:endnote w:type="continuationSeparator" w:id="0">
    <w:p w:rsidR="00F5242B" w:rsidRDefault="00F5242B"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Yu Gothic Light">
    <w:altName w:val="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42B" w:rsidRDefault="00F5242B" w:rsidP="00895879">
      <w:r>
        <w:separator/>
      </w:r>
    </w:p>
  </w:footnote>
  <w:footnote w:type="continuationSeparator" w:id="0">
    <w:p w:rsidR="00F5242B" w:rsidRDefault="00F5242B" w:rsidP="00895879">
      <w:r>
        <w:continuationSeparator/>
      </w:r>
    </w:p>
  </w:footnote>
  <w:footnote w:id="1">
    <w:p w:rsidR="000B7CD8" w:rsidRPr="00981F26" w:rsidRDefault="000B7CD8" w:rsidP="00540DF2">
      <w:pPr>
        <w:spacing w:line="276" w:lineRule="auto"/>
        <w:jc w:val="both"/>
        <w:rPr>
          <w:b/>
          <w:bCs/>
          <w:color w:val="000000"/>
          <w:sz w:val="18"/>
          <w:szCs w:val="18"/>
          <w:u w:val="single"/>
        </w:rPr>
      </w:pPr>
      <w:r w:rsidRPr="00981F26">
        <w:rPr>
          <w:rStyle w:val="Odwoanieprzypisudolnego"/>
        </w:rPr>
        <w:footnoteRef/>
      </w:r>
      <w:r w:rsidRPr="00981F26">
        <w:t xml:space="preserve"> </w:t>
      </w:r>
      <w:r w:rsidRPr="00540DF2">
        <w:rPr>
          <w:bCs/>
          <w:color w:val="000000"/>
          <w:sz w:val="18"/>
          <w:szCs w:val="18"/>
          <w:u w:val="single"/>
        </w:rPr>
        <w:t>UWAGA:</w:t>
      </w:r>
      <w:r w:rsidRPr="00981F26">
        <w:rPr>
          <w:b/>
          <w:bCs/>
          <w:color w:val="000000"/>
          <w:sz w:val="18"/>
          <w:szCs w:val="18"/>
          <w:u w:val="single"/>
        </w:rPr>
        <w:t xml:space="preserve"> </w:t>
      </w:r>
    </w:p>
    <w:p w:rsidR="000B7CD8" w:rsidRPr="00981F26" w:rsidRDefault="000B7CD8" w:rsidP="00540DF2">
      <w:pPr>
        <w:jc w:val="both"/>
        <w:rPr>
          <w:color w:val="000000"/>
          <w:sz w:val="18"/>
          <w:szCs w:val="18"/>
        </w:rPr>
      </w:pPr>
      <w:r w:rsidRPr="00981F26">
        <w:rPr>
          <w:sz w:val="18"/>
          <w:szCs w:val="18"/>
        </w:rPr>
        <w:t xml:space="preserve">W przypadku, gdy Wykonawca nie jest podatnikiem VAT cena będzie wyrażona tylko w kwocie brutto </w:t>
      </w:r>
      <w:r w:rsidRPr="00981F26">
        <w:rPr>
          <w:sz w:val="18"/>
          <w:szCs w:val="18"/>
        </w:rPr>
        <w:br/>
        <w:t>z pominięciem zapisu o stawce 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15:restartNumberingAfterBreak="0">
    <w:nsid w:val="03FE59B2"/>
    <w:multiLevelType w:val="hybridMultilevel"/>
    <w:tmpl w:val="0AFE1ADE"/>
    <w:lvl w:ilvl="0" w:tplc="3090898A">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D64CD"/>
    <w:multiLevelType w:val="hybridMultilevel"/>
    <w:tmpl w:val="BF8C0D6C"/>
    <w:lvl w:ilvl="0" w:tplc="06869B22">
      <w:start w:val="1"/>
      <w:numFmt w:val="lowerLetter"/>
      <w:lvlText w:val="%1)"/>
      <w:lvlJc w:val="left"/>
      <w:pPr>
        <w:tabs>
          <w:tab w:val="num" w:pos="3054"/>
        </w:tabs>
        <w:ind w:left="3054" w:hanging="360"/>
      </w:pPr>
      <w:rPr>
        <w:rFonts w:hint="default"/>
        <w:b w:val="0"/>
        <w:i w:val="0"/>
      </w:rPr>
    </w:lvl>
    <w:lvl w:ilvl="1" w:tplc="04150019" w:tentative="1">
      <w:start w:val="1"/>
      <w:numFmt w:val="lowerLetter"/>
      <w:lvlText w:val="%2."/>
      <w:lvlJc w:val="left"/>
      <w:pPr>
        <w:tabs>
          <w:tab w:val="num" w:pos="2514"/>
        </w:tabs>
        <w:ind w:left="2514" w:hanging="360"/>
      </w:pPr>
    </w:lvl>
    <w:lvl w:ilvl="2" w:tplc="0415001B" w:tentative="1">
      <w:start w:val="1"/>
      <w:numFmt w:val="lowerRoman"/>
      <w:lvlText w:val="%3."/>
      <w:lvlJc w:val="right"/>
      <w:pPr>
        <w:tabs>
          <w:tab w:val="num" w:pos="3234"/>
        </w:tabs>
        <w:ind w:left="3234" w:hanging="180"/>
      </w:pPr>
    </w:lvl>
    <w:lvl w:ilvl="3" w:tplc="0415000F" w:tentative="1">
      <w:start w:val="1"/>
      <w:numFmt w:val="decimal"/>
      <w:lvlText w:val="%4."/>
      <w:lvlJc w:val="left"/>
      <w:pPr>
        <w:tabs>
          <w:tab w:val="num" w:pos="3954"/>
        </w:tabs>
        <w:ind w:left="3954" w:hanging="360"/>
      </w:pPr>
    </w:lvl>
    <w:lvl w:ilvl="4" w:tplc="04150019" w:tentative="1">
      <w:start w:val="1"/>
      <w:numFmt w:val="lowerLetter"/>
      <w:lvlText w:val="%5."/>
      <w:lvlJc w:val="left"/>
      <w:pPr>
        <w:tabs>
          <w:tab w:val="num" w:pos="4674"/>
        </w:tabs>
        <w:ind w:left="4674" w:hanging="360"/>
      </w:pPr>
    </w:lvl>
    <w:lvl w:ilvl="5" w:tplc="0415001B" w:tentative="1">
      <w:start w:val="1"/>
      <w:numFmt w:val="lowerRoman"/>
      <w:lvlText w:val="%6."/>
      <w:lvlJc w:val="right"/>
      <w:pPr>
        <w:tabs>
          <w:tab w:val="num" w:pos="5394"/>
        </w:tabs>
        <w:ind w:left="5394" w:hanging="180"/>
      </w:pPr>
    </w:lvl>
    <w:lvl w:ilvl="6" w:tplc="0415000F" w:tentative="1">
      <w:start w:val="1"/>
      <w:numFmt w:val="decimal"/>
      <w:lvlText w:val="%7."/>
      <w:lvlJc w:val="left"/>
      <w:pPr>
        <w:tabs>
          <w:tab w:val="num" w:pos="6114"/>
        </w:tabs>
        <w:ind w:left="6114" w:hanging="360"/>
      </w:pPr>
    </w:lvl>
    <w:lvl w:ilvl="7" w:tplc="04150019" w:tentative="1">
      <w:start w:val="1"/>
      <w:numFmt w:val="lowerLetter"/>
      <w:lvlText w:val="%8."/>
      <w:lvlJc w:val="left"/>
      <w:pPr>
        <w:tabs>
          <w:tab w:val="num" w:pos="6834"/>
        </w:tabs>
        <w:ind w:left="6834" w:hanging="360"/>
      </w:pPr>
    </w:lvl>
    <w:lvl w:ilvl="8" w:tplc="0415001B" w:tentative="1">
      <w:start w:val="1"/>
      <w:numFmt w:val="lowerRoman"/>
      <w:lvlText w:val="%9."/>
      <w:lvlJc w:val="right"/>
      <w:pPr>
        <w:tabs>
          <w:tab w:val="num" w:pos="7554"/>
        </w:tabs>
        <w:ind w:left="7554" w:hanging="180"/>
      </w:pPr>
    </w:lvl>
  </w:abstractNum>
  <w:abstractNum w:abstractNumId="7" w15:restartNumberingAfterBreak="0">
    <w:nsid w:val="10B76660"/>
    <w:multiLevelType w:val="hybridMultilevel"/>
    <w:tmpl w:val="4274B912"/>
    <w:lvl w:ilvl="0" w:tplc="6C64CB76">
      <w:start w:val="9"/>
      <w:numFmt w:val="decimal"/>
      <w:lvlText w:val="%1."/>
      <w:lvlJc w:val="left"/>
      <w:pPr>
        <w:tabs>
          <w:tab w:val="num" w:pos="360"/>
        </w:tabs>
        <w:ind w:left="360" w:hanging="360"/>
      </w:pPr>
      <w:rPr>
        <w:b w:val="0"/>
        <w:i w:val="0"/>
        <w:strike w:val="0"/>
        <w:dstrike w:val="0"/>
        <w:sz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F05346A"/>
    <w:multiLevelType w:val="hybridMultilevel"/>
    <w:tmpl w:val="E7CACD80"/>
    <w:lvl w:ilvl="0" w:tplc="79E6D4E0">
      <w:start w:val="1"/>
      <w:numFmt w:val="decimal"/>
      <w:lvlText w:val="%1)"/>
      <w:lvlJc w:val="left"/>
      <w:pPr>
        <w:ind w:left="4754"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A601B"/>
    <w:multiLevelType w:val="hybridMultilevel"/>
    <w:tmpl w:val="09429858"/>
    <w:lvl w:ilvl="0" w:tplc="F3663160">
      <w:start w:val="1"/>
      <w:numFmt w:val="decimal"/>
      <w:lvlText w:val="%1."/>
      <w:lvlJc w:val="left"/>
      <w:pPr>
        <w:ind w:left="720" w:hanging="360"/>
      </w:pPr>
      <w:rPr>
        <w:rFonts w:ascii="Times New Roman" w:eastAsia="Times New Roman" w:hAnsi="Times New Roman" w:cs="Times New Roman"/>
        <w:b w:val="0"/>
        <w:i w:val="0"/>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5C27DD"/>
    <w:multiLevelType w:val="hybridMultilevel"/>
    <w:tmpl w:val="761C727C"/>
    <w:lvl w:ilvl="0" w:tplc="37B8E604">
      <w:start w:val="1"/>
      <w:numFmt w:val="upperRoman"/>
      <w:lvlText w:val="%1."/>
      <w:lvlJc w:val="left"/>
      <w:pPr>
        <w:tabs>
          <w:tab w:val="num" w:pos="1429"/>
        </w:tabs>
        <w:ind w:left="1429" w:hanging="720"/>
      </w:pPr>
      <w:rPr>
        <w:rFonts w:hint="default"/>
        <w:b/>
        <w:strike w:val="0"/>
        <w:color w:val="auto"/>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87F2D8D8">
      <w:start w:val="1"/>
      <w:numFmt w:val="lowerLetter"/>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D6B1830"/>
    <w:multiLevelType w:val="hybridMultilevel"/>
    <w:tmpl w:val="0A42C456"/>
    <w:lvl w:ilvl="0" w:tplc="8F7AA138">
      <w:start w:val="1"/>
      <w:numFmt w:val="decimal"/>
      <w:lvlText w:val="%1."/>
      <w:lvlJc w:val="left"/>
      <w:pPr>
        <w:tabs>
          <w:tab w:val="num" w:pos="427"/>
        </w:tabs>
        <w:ind w:left="427" w:hanging="360"/>
      </w:pPr>
      <w:rPr>
        <w:rFonts w:ascii="Times New Roman" w:hAnsi="Times New Roman" w:cs="Times New Roman"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F191C11"/>
    <w:multiLevelType w:val="hybridMultilevel"/>
    <w:tmpl w:val="822E8C04"/>
    <w:lvl w:ilvl="0" w:tplc="206E8026">
      <w:start w:val="1"/>
      <w:numFmt w:val="lowerLetter"/>
      <w:lvlText w:val="%1)"/>
      <w:lvlJc w:val="left"/>
      <w:pPr>
        <w:ind w:left="720" w:hanging="360"/>
      </w:pPr>
      <w:rPr>
        <w:rFonts w:ascii="Times New Roman" w:eastAsia="Times New Roman" w:hAnsi="Times New Roman" w:cs="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9400A39"/>
    <w:multiLevelType w:val="hybridMultilevel"/>
    <w:tmpl w:val="C018E4E2"/>
    <w:lvl w:ilvl="0" w:tplc="04150011">
      <w:start w:val="1"/>
      <w:numFmt w:val="decimal"/>
      <w:lvlText w:val="%1)"/>
      <w:lvlJc w:val="left"/>
      <w:pPr>
        <w:ind w:left="12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A1E47DE"/>
    <w:multiLevelType w:val="hybridMultilevel"/>
    <w:tmpl w:val="F7D66FFE"/>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B01237F8">
      <w:start w:val="1"/>
      <w:numFmt w:val="decimal"/>
      <w:lvlText w:val="%4)"/>
      <w:lvlJc w:val="left"/>
      <w:pPr>
        <w:ind w:left="502" w:hanging="360"/>
      </w:pPr>
      <w:rPr>
        <w:rFonts w:ascii="Times New Roman" w:eastAsia="Times New Roman" w:hAnsi="Times New Roman"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C54664C"/>
    <w:multiLevelType w:val="hybridMultilevel"/>
    <w:tmpl w:val="3D2C1F98"/>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26"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50005E69"/>
    <w:multiLevelType w:val="multilevel"/>
    <w:tmpl w:val="676CFC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280C2E"/>
    <w:multiLevelType w:val="hybridMultilevel"/>
    <w:tmpl w:val="A1F82F18"/>
    <w:lvl w:ilvl="0" w:tplc="58BA6E9A">
      <w:start w:val="3"/>
      <w:numFmt w:val="decimal"/>
      <w:lvlText w:val="%1)"/>
      <w:lvlJc w:val="left"/>
      <w:pPr>
        <w:tabs>
          <w:tab w:val="num" w:pos="2008"/>
        </w:tabs>
        <w:ind w:left="200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CF97B56"/>
    <w:multiLevelType w:val="hybridMultilevel"/>
    <w:tmpl w:val="41F609A4"/>
    <w:lvl w:ilvl="0" w:tplc="C8FACA20">
      <w:start w:val="1"/>
      <w:numFmt w:val="decimal"/>
      <w:lvlText w:val="%1."/>
      <w:lvlJc w:val="left"/>
      <w:pPr>
        <w:tabs>
          <w:tab w:val="num" w:pos="360"/>
        </w:tabs>
        <w:ind w:left="360" w:hanging="360"/>
      </w:pPr>
      <w:rPr>
        <w:b w:val="0"/>
        <w:i w:val="0"/>
        <w:color w:val="000000"/>
      </w:rPr>
    </w:lvl>
    <w:lvl w:ilvl="1" w:tplc="36A823E2">
      <w:start w:val="1"/>
      <w:numFmt w:val="decimal"/>
      <w:lvlText w:val="%2)"/>
      <w:lvlJc w:val="left"/>
      <w:pPr>
        <w:tabs>
          <w:tab w:val="num" w:pos="1440"/>
        </w:tabs>
        <w:ind w:left="1440" w:hanging="360"/>
      </w:pPr>
      <w:rPr>
        <w:rFonts w:ascii="Times New Roman" w:hAnsi="Times New Roman"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6504806"/>
    <w:multiLevelType w:val="hybridMultilevel"/>
    <w:tmpl w:val="A4C23482"/>
    <w:lvl w:ilvl="0" w:tplc="945872B4">
      <w:start w:val="5"/>
      <w:numFmt w:val="decimal"/>
      <w:lvlText w:val="%1."/>
      <w:lvlJc w:val="left"/>
      <w:pPr>
        <w:tabs>
          <w:tab w:val="num" w:pos="360"/>
        </w:tabs>
        <w:ind w:left="360" w:hanging="360"/>
      </w:pPr>
      <w:rPr>
        <w:rFonts w:ascii="Times New Roman" w:eastAsia="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725961"/>
    <w:multiLevelType w:val="hybridMultilevel"/>
    <w:tmpl w:val="388016B4"/>
    <w:lvl w:ilvl="0" w:tplc="B3FEC6C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21"/>
  </w:num>
  <w:num w:numId="2">
    <w:abstractNumId w:val="13"/>
  </w:num>
  <w:num w:numId="3">
    <w:abstractNumId w:val="26"/>
  </w:num>
  <w:num w:numId="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1"/>
    <w:lvlOverride w:ilvl="0">
      <w:startOverride w:val="1"/>
    </w:lvlOverride>
  </w:num>
  <w:num w:numId="7">
    <w:abstractNumId w:val="23"/>
    <w:lvlOverride w:ilvl="0">
      <w:startOverride w:val="1"/>
    </w:lvlOverride>
  </w:num>
  <w:num w:numId="8">
    <w:abstractNumId w:val="14"/>
  </w:num>
  <w:num w:numId="9">
    <w:abstractNumId w:val="27"/>
  </w:num>
  <w:num w:numId="10">
    <w:abstractNumId w:val="34"/>
  </w:num>
  <w:num w:numId="11">
    <w:abstractNumId w:val="6"/>
  </w:num>
  <w:num w:numId="12">
    <w:abstractNumId w:val="19"/>
  </w:num>
  <w:num w:numId="13">
    <w:abstractNumId w:val="2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7"/>
  </w:num>
  <w:num w:numId="24">
    <w:abstractNumId w:val="29"/>
  </w:num>
  <w:num w:numId="25">
    <w:abstractNumId w:val="28"/>
  </w:num>
  <w:num w:numId="26">
    <w:abstractNumId w:val="35"/>
  </w:num>
  <w:num w:numId="27">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2"/>
  </w:num>
  <w:num w:numId="32">
    <w:abstractNumId w:val="15"/>
  </w:num>
  <w:num w:numId="33">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79"/>
    <w:rsid w:val="000251EC"/>
    <w:rsid w:val="000B7CD8"/>
    <w:rsid w:val="000E4340"/>
    <w:rsid w:val="00101B6E"/>
    <w:rsid w:val="00184BDB"/>
    <w:rsid w:val="00207F70"/>
    <w:rsid w:val="00224348"/>
    <w:rsid w:val="00254104"/>
    <w:rsid w:val="00274D25"/>
    <w:rsid w:val="0027799D"/>
    <w:rsid w:val="00281707"/>
    <w:rsid w:val="002B5D6C"/>
    <w:rsid w:val="002B6845"/>
    <w:rsid w:val="002E7BE2"/>
    <w:rsid w:val="00313FD7"/>
    <w:rsid w:val="0038500F"/>
    <w:rsid w:val="0039183E"/>
    <w:rsid w:val="003B67EC"/>
    <w:rsid w:val="004020F1"/>
    <w:rsid w:val="0052565C"/>
    <w:rsid w:val="00540DF2"/>
    <w:rsid w:val="00554743"/>
    <w:rsid w:val="00576DC8"/>
    <w:rsid w:val="005A3BCB"/>
    <w:rsid w:val="0062305D"/>
    <w:rsid w:val="006A6E3A"/>
    <w:rsid w:val="006C6A55"/>
    <w:rsid w:val="006D1776"/>
    <w:rsid w:val="007E50DC"/>
    <w:rsid w:val="007F6F48"/>
    <w:rsid w:val="00821A51"/>
    <w:rsid w:val="0083039F"/>
    <w:rsid w:val="00852936"/>
    <w:rsid w:val="00895879"/>
    <w:rsid w:val="008B18E4"/>
    <w:rsid w:val="008F186B"/>
    <w:rsid w:val="009647E1"/>
    <w:rsid w:val="009B6014"/>
    <w:rsid w:val="00AA1B89"/>
    <w:rsid w:val="00AB71CD"/>
    <w:rsid w:val="00AC0B34"/>
    <w:rsid w:val="00AE745B"/>
    <w:rsid w:val="00B020CC"/>
    <w:rsid w:val="00B11F5F"/>
    <w:rsid w:val="00B31934"/>
    <w:rsid w:val="00B77A1B"/>
    <w:rsid w:val="00BC02E6"/>
    <w:rsid w:val="00C24B53"/>
    <w:rsid w:val="00CF20BD"/>
    <w:rsid w:val="00CF71B1"/>
    <w:rsid w:val="00D77050"/>
    <w:rsid w:val="00D96DC7"/>
    <w:rsid w:val="00E24B42"/>
    <w:rsid w:val="00E471B8"/>
    <w:rsid w:val="00E935DD"/>
    <w:rsid w:val="00E97073"/>
    <w:rsid w:val="00EF192E"/>
    <w:rsid w:val="00F5242B"/>
    <w:rsid w:val="00F7778E"/>
    <w:rsid w:val="00F879A6"/>
    <w:rsid w:val="00FC702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B9D4BAD-0A1B-4AAB-86B9-98B51CB0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5"/>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6"/>
      </w:numPr>
      <w:spacing w:before="120" w:after="120"/>
      <w:jc w:val="both"/>
    </w:pPr>
    <w:rPr>
      <w:rFonts w:eastAsia="Calibri"/>
      <w:sz w:val="24"/>
      <w:szCs w:val="22"/>
      <w:lang w:eastAsia="en-GB"/>
    </w:rPr>
  </w:style>
  <w:style w:type="paragraph" w:customStyle="1" w:styleId="Tiret1">
    <w:name w:val="Tiret 1"/>
    <w:basedOn w:val="Normalny"/>
    <w:rsid w:val="00895879"/>
    <w:pPr>
      <w:numPr>
        <w:numId w:val="7"/>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8"/>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8"/>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8"/>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8"/>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A0C32-C0C0-4141-A49D-02CF1484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8080</Words>
  <Characters>48481</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Rek-Pawlowska</dc:creator>
  <cp:keywords/>
  <dc:description/>
  <cp:lastModifiedBy>HP</cp:lastModifiedBy>
  <cp:revision>20</cp:revision>
  <dcterms:created xsi:type="dcterms:W3CDTF">2018-01-30T14:27:00Z</dcterms:created>
  <dcterms:modified xsi:type="dcterms:W3CDTF">2018-03-29T07:43:00Z</dcterms:modified>
</cp:coreProperties>
</file>