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ED" w:rsidRDefault="009C08E6" w:rsidP="009C0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8E6">
        <w:rPr>
          <w:rFonts w:ascii="Times New Roman" w:hAnsi="Times New Roman" w:cs="Times New Roman"/>
          <w:b/>
          <w:sz w:val="24"/>
          <w:szCs w:val="24"/>
        </w:rPr>
        <w:t>Pytania i odpowiedzi do zapytania ofertowego</w:t>
      </w:r>
    </w:p>
    <w:p w:rsidR="009C08E6" w:rsidRDefault="009C08E6" w:rsidP="009C08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8E6" w:rsidRDefault="009C08E6" w:rsidP="009C08E6">
      <w:pPr>
        <w:pStyle w:val="listparagraph"/>
        <w:spacing w:before="0" w:beforeAutospacing="0" w:after="0" w:afterAutospacing="0"/>
        <w:ind w:left="176" w:hanging="142"/>
        <w:jc w:val="both"/>
      </w:pPr>
      <w:r w:rsidRPr="009C08E6">
        <w:rPr>
          <w:b/>
        </w:rPr>
        <w:t>Pytanie 1</w:t>
      </w:r>
      <w:r>
        <w:t>. „</w:t>
      </w:r>
      <w:r>
        <w:t xml:space="preserve">-   Zwracamy się z uprzejmą prośbą o modyfikację zapisu odnośnie procesora (załącznik nr 1 – pkt 1 – Komputer przenośny....) „procesor co najmniej 4-rdzeniowy" na: „Procesor osiągający w teście </w:t>
      </w:r>
      <w:proofErr w:type="spellStart"/>
      <w:r>
        <w:t>PassMark</w:t>
      </w:r>
      <w:proofErr w:type="spellEnd"/>
      <w:r>
        <w:t xml:space="preserve"> CPU Mark wynik min. XXX punktów (stan na dzień XX.XX.2017r.)". </w:t>
      </w:r>
    </w:p>
    <w:p w:rsidR="009C08E6" w:rsidRDefault="009C08E6" w:rsidP="009C08E6">
      <w:pPr>
        <w:pStyle w:val="listparagraph"/>
        <w:spacing w:before="0" w:beforeAutospacing="0" w:after="0" w:afterAutospacing="0"/>
        <w:ind w:left="176"/>
        <w:jc w:val="both"/>
      </w:pPr>
      <w:r>
        <w:t>Niniejszą prośbę motywujemy tym, iż procesory 4-rdzeniowe w notebookach występują bardzo rzadko, ich cena jest stosunkowo wysoka, a dzisiejsze procesory najnowszych generacji 2-rdzeniowe są często bardziej wydajne niż 4-rdzeniowe. Czy wobec powyższego dopuścicie Państwo do postępowania procesor 2 rdzeniowy/4 wątkowy?</w:t>
      </w:r>
    </w:p>
    <w:p w:rsidR="009C08E6" w:rsidRDefault="009C08E6" w:rsidP="009C08E6">
      <w:pPr>
        <w:pStyle w:val="listparagraph"/>
        <w:spacing w:before="0" w:beforeAutospacing="0" w:after="0" w:afterAutospacing="0"/>
        <w:ind w:left="176"/>
        <w:jc w:val="both"/>
      </w:pPr>
    </w:p>
    <w:p w:rsidR="009C08E6" w:rsidRDefault="009C08E6" w:rsidP="009C08E6">
      <w:pPr>
        <w:rPr>
          <w:rFonts w:ascii="Times New Roman" w:hAnsi="Times New Roman" w:cs="Times New Roman"/>
          <w:sz w:val="24"/>
          <w:szCs w:val="24"/>
        </w:rPr>
      </w:pPr>
      <w:r w:rsidRPr="009C08E6">
        <w:rPr>
          <w:rFonts w:ascii="Times New Roman" w:hAnsi="Times New Roman" w:cs="Times New Roman"/>
          <w:b/>
          <w:sz w:val="24"/>
          <w:szCs w:val="24"/>
        </w:rPr>
        <w:t>Odpowiedź.</w:t>
      </w:r>
      <w:r>
        <w:rPr>
          <w:rFonts w:ascii="Times New Roman" w:hAnsi="Times New Roman" w:cs="Times New Roman"/>
          <w:sz w:val="24"/>
          <w:szCs w:val="24"/>
        </w:rPr>
        <w:t xml:space="preserve"> Zamawiający dopuszcza dostawę komputerów przenośnych z procesorem 2 rdzeniowym/4 wątkowym.</w:t>
      </w:r>
    </w:p>
    <w:p w:rsidR="009C08E6" w:rsidRDefault="009C08E6" w:rsidP="009C08E6">
      <w:pPr>
        <w:rPr>
          <w:rFonts w:ascii="Times New Roman" w:hAnsi="Times New Roman" w:cs="Times New Roman"/>
          <w:b/>
          <w:sz w:val="24"/>
          <w:szCs w:val="24"/>
        </w:rPr>
      </w:pPr>
    </w:p>
    <w:p w:rsidR="009C08E6" w:rsidRDefault="009C08E6" w:rsidP="009C08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08E6">
        <w:rPr>
          <w:rFonts w:ascii="Times New Roman" w:hAnsi="Times New Roman" w:cs="Times New Roman"/>
          <w:b/>
          <w:sz w:val="24"/>
          <w:szCs w:val="24"/>
        </w:rPr>
        <w:t>Pytanie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Czy zamawiający dopuszcza składanie ofert wspólnych ?</w:t>
      </w:r>
    </w:p>
    <w:p w:rsidR="009C08E6" w:rsidRPr="009C08E6" w:rsidRDefault="009C08E6" w:rsidP="009C08E6">
      <w:pPr>
        <w:rPr>
          <w:rFonts w:ascii="Times New Roman" w:hAnsi="Times New Roman" w:cs="Times New Roman"/>
          <w:sz w:val="24"/>
          <w:szCs w:val="24"/>
        </w:rPr>
      </w:pPr>
      <w:r w:rsidRPr="009C08E6">
        <w:rPr>
          <w:rFonts w:ascii="Times New Roman" w:hAnsi="Times New Roman" w:cs="Times New Roman"/>
          <w:b/>
          <w:sz w:val="24"/>
          <w:szCs w:val="24"/>
        </w:rPr>
        <w:t>Odpowiedź</w:t>
      </w:r>
      <w:r>
        <w:rPr>
          <w:rFonts w:ascii="Times New Roman" w:hAnsi="Times New Roman" w:cs="Times New Roman"/>
          <w:sz w:val="24"/>
          <w:szCs w:val="24"/>
        </w:rPr>
        <w:t>. Zamawiający nie wyraża zgody na składanie ofert wspólnych.</w:t>
      </w:r>
    </w:p>
    <w:sectPr w:rsidR="009C08E6" w:rsidRPr="009C0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E6"/>
    <w:rsid w:val="009C08E6"/>
    <w:rsid w:val="00B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38842-56F3-41B0-BF90-4CEC69B1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paragraph"/>
    <w:basedOn w:val="Normalny"/>
    <w:rsid w:val="009C08E6"/>
    <w:pPr>
      <w:spacing w:before="100" w:beforeAutospacing="1" w:after="10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2017-08-22T11:31:00Z</dcterms:created>
  <dcterms:modified xsi:type="dcterms:W3CDTF">2017-08-22T11:38:00Z</dcterms:modified>
</cp:coreProperties>
</file>