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F3" w:rsidRDefault="00AA2FF3" w:rsidP="009C08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8E6">
        <w:rPr>
          <w:rFonts w:ascii="Times New Roman" w:hAnsi="Times New Roman" w:cs="Times New Roman"/>
          <w:b/>
          <w:bCs/>
          <w:sz w:val="24"/>
          <w:szCs w:val="24"/>
        </w:rPr>
        <w:t>Pytania i odpowiedzi do zapytania ofertowego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cd</w:t>
      </w:r>
    </w:p>
    <w:p w:rsidR="00AA2FF3" w:rsidRDefault="00AA2FF3" w:rsidP="009C08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FF3" w:rsidRDefault="00AA2FF3" w:rsidP="00EB394D">
      <w:pPr>
        <w:pStyle w:val="NormalWeb"/>
      </w:pPr>
      <w:r>
        <w:rPr>
          <w:b/>
          <w:bCs/>
        </w:rPr>
        <w:t>Pytanie 4</w:t>
      </w:r>
      <w:r>
        <w:t>. „</w:t>
      </w:r>
      <w:r w:rsidRPr="00EB394D">
        <w:t>Zapytanie do punktu 2. załącznika nr 1 dokumentu SIWZ „</w:t>
      </w:r>
      <w:r w:rsidRPr="00EB394D">
        <w:rPr>
          <w:color w:val="000000"/>
        </w:rPr>
        <w:t>Szczegółowy opis wymagań technicznych tabletów ( sztuk 30 )" odnoszącego się do wymagania gniazda</w:t>
      </w:r>
      <w:r w:rsidRPr="00EB394D">
        <w:rPr>
          <w:b/>
          <w:bCs/>
          <w:color w:val="000000"/>
        </w:rPr>
        <w:t xml:space="preserve"> „</w:t>
      </w:r>
      <w:r w:rsidRPr="00EB394D">
        <w:t xml:space="preserve">dual sim".Czy Zamawiający dopuści tablet o parametrach, </w:t>
      </w:r>
      <w:r w:rsidRPr="00EB394D">
        <w:rPr>
          <w:b/>
          <w:bCs/>
        </w:rPr>
        <w:t>gniazdo pojedyncze SIM</w:t>
      </w:r>
      <w:r w:rsidRPr="00EB394D">
        <w:t>, przy spełnionych pozostałych wymaganiach?”</w:t>
      </w:r>
    </w:p>
    <w:p w:rsidR="00AA2FF3" w:rsidRPr="00EB394D" w:rsidRDefault="00AA2FF3" w:rsidP="009C08E6">
      <w:pPr>
        <w:rPr>
          <w:rFonts w:ascii="Times New Roman" w:hAnsi="Times New Roman" w:cs="Times New Roman"/>
          <w:sz w:val="24"/>
          <w:szCs w:val="24"/>
        </w:rPr>
      </w:pPr>
      <w:r w:rsidRPr="009C08E6">
        <w:rPr>
          <w:rFonts w:ascii="Times New Roman" w:hAnsi="Times New Roman" w:cs="Times New Roman"/>
          <w:b/>
          <w:bCs/>
          <w:sz w:val="24"/>
          <w:szCs w:val="24"/>
        </w:rPr>
        <w:t>Odpowiedź.</w:t>
      </w:r>
      <w:r>
        <w:rPr>
          <w:rFonts w:ascii="Times New Roman" w:hAnsi="Times New Roman" w:cs="Times New Roman"/>
          <w:sz w:val="24"/>
          <w:szCs w:val="24"/>
        </w:rPr>
        <w:t xml:space="preserve"> Zamawiający wymaga spełnienia wymagania gniazda „dual sim”</w:t>
      </w:r>
    </w:p>
    <w:p w:rsidR="00AA2FF3" w:rsidRPr="00EB394D" w:rsidRDefault="00AA2FF3" w:rsidP="00EB394D">
      <w:pPr>
        <w:pStyle w:val="NormalWeb"/>
      </w:pPr>
      <w:r>
        <w:rPr>
          <w:b/>
          <w:bCs/>
        </w:rPr>
        <w:t>Pytanie 5</w:t>
      </w:r>
      <w:r w:rsidRPr="009C08E6">
        <w:rPr>
          <w:b/>
          <w:bCs/>
        </w:rPr>
        <w:t>.</w:t>
      </w:r>
      <w:r w:rsidRPr="00EB394D">
        <w:t>W załączniku nr 1 dokumentu SIWZ na stronie 9 punkt 12. Mówi o zamówieniu „Pakiet oprogramowania biurowego do laptopa ( sztuk 19 )"aw punkcie 1. „Szczegółowy opis wymagań technicznych komputera przenośnego (sztuk 19)" jednym z wymagań jest oprogramowanie „MS Office 2016 Standard"Rozumiemy, że wobec powyższych Zamawiający pragnie zamówić dodatkowe 19 sztuk oprogramowania biurowego, oprócz wymaganego w punkcie 1.?Czy powyższe nasze stwierdzenie jest prawidłowe i zgodne z intencją Zamawiającego?</w:t>
      </w:r>
    </w:p>
    <w:p w:rsidR="00AA2FF3" w:rsidRDefault="00AA2FF3" w:rsidP="00D2162E">
      <w:pPr>
        <w:rPr>
          <w:rFonts w:ascii="Times New Roman" w:hAnsi="Times New Roman" w:cs="Times New Roman"/>
          <w:sz w:val="24"/>
          <w:szCs w:val="24"/>
        </w:rPr>
      </w:pPr>
      <w:r w:rsidRPr="009C08E6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>. Tak. Pakiet oprogramowania biurowego do laptopa jest oprogramowaniem dodatkowym.</w:t>
      </w:r>
    </w:p>
    <w:p w:rsidR="00AA2FF3" w:rsidRDefault="00AA2FF3" w:rsidP="006A6536">
      <w:pPr>
        <w:pStyle w:val="NormalWeb"/>
      </w:pPr>
      <w:r>
        <w:rPr>
          <w:b/>
          <w:bCs/>
        </w:rPr>
        <w:t>Pytanie 6</w:t>
      </w:r>
      <w:r w:rsidRPr="00127D73">
        <w:rPr>
          <w:b/>
          <w:bCs/>
        </w:rPr>
        <w:t>.</w:t>
      </w:r>
      <w:r w:rsidRPr="00EB394D">
        <w:t>Zapytanie do punktu 9. załącznika nr 1 dokumentu SIWZ „</w:t>
      </w:r>
      <w:r w:rsidRPr="00EB394D">
        <w:rPr>
          <w:color w:val="000000"/>
        </w:rPr>
        <w:t>Szczegółowy opis wymagań technicznych kopiarki A3 ( sztuk 1 )" odnoszącego się do wymaganiaskanera „Formaty plików: TIFF, PDF, JPEG, BMP".</w:t>
      </w:r>
      <w:r w:rsidRPr="00EB394D">
        <w:t>Czy Zamawiający dopuści kopiarkę A3 o parametrach skanera, „</w:t>
      </w:r>
      <w:r w:rsidRPr="00EB394D">
        <w:rPr>
          <w:b/>
          <w:bCs/>
        </w:rPr>
        <w:t>Formaty plików: TIFF, PDF, JPEG"</w:t>
      </w:r>
      <w:r w:rsidRPr="00EB394D">
        <w:t xml:space="preserve"> przy spełnionych pozostałych wymaganiach?</w:t>
      </w:r>
    </w:p>
    <w:p w:rsidR="00AA2FF3" w:rsidRDefault="00AA2FF3" w:rsidP="00D2162E">
      <w:pPr>
        <w:rPr>
          <w:rFonts w:ascii="Times New Roman" w:hAnsi="Times New Roman" w:cs="Times New Roman"/>
          <w:sz w:val="24"/>
          <w:szCs w:val="24"/>
        </w:rPr>
      </w:pPr>
      <w:r w:rsidRPr="00127D73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>. Nie. Szczegółowy opis wymagań technicznych określa wymogi minimalne, które muszą być spełnione.</w:t>
      </w:r>
    </w:p>
    <w:p w:rsidR="00AA2FF3" w:rsidRPr="006A6536" w:rsidRDefault="00AA2FF3" w:rsidP="00D2162E">
      <w:pPr>
        <w:rPr>
          <w:rFonts w:ascii="Times New Roman" w:hAnsi="Times New Roman" w:cs="Times New Roman"/>
          <w:sz w:val="24"/>
          <w:szCs w:val="24"/>
        </w:rPr>
      </w:pPr>
      <w:r w:rsidRPr="006A6536">
        <w:rPr>
          <w:rFonts w:ascii="Times New Roman" w:hAnsi="Times New Roman" w:cs="Times New Roman"/>
          <w:b/>
          <w:bCs/>
          <w:sz w:val="24"/>
          <w:szCs w:val="24"/>
        </w:rPr>
        <w:t>Pytanie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536">
        <w:rPr>
          <w:rFonts w:ascii="Times New Roman" w:hAnsi="Times New Roman" w:cs="Times New Roman"/>
          <w:sz w:val="24"/>
          <w:szCs w:val="24"/>
        </w:rPr>
        <w:t>Na stronie 9 załącznika nr 1 do SIWZ (do zapytania ofertowego nr ZP.271.2.Edu.2018)  w pkt.13 i 14 Zamawiający wskazał cenę jednostkową nie większą niż odpowiednio 330 zł i 740 zł - czy Zamawiający ma na myśli ceny netto czy brutto?</w:t>
      </w:r>
    </w:p>
    <w:p w:rsidR="00AA2FF3" w:rsidRPr="009C08E6" w:rsidRDefault="00AA2FF3" w:rsidP="009C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Podane ceny są cenami brutto.</w:t>
      </w:r>
    </w:p>
    <w:sectPr w:rsidR="00AA2FF3" w:rsidRPr="009C08E6" w:rsidSect="0014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8E6"/>
    <w:rsid w:val="00127D73"/>
    <w:rsid w:val="00141E97"/>
    <w:rsid w:val="006A6536"/>
    <w:rsid w:val="00985341"/>
    <w:rsid w:val="009C08E6"/>
    <w:rsid w:val="00AA2FF3"/>
    <w:rsid w:val="00BE68ED"/>
    <w:rsid w:val="00D2162E"/>
    <w:rsid w:val="00E12B59"/>
    <w:rsid w:val="00EB394D"/>
    <w:rsid w:val="00F124A7"/>
    <w:rsid w:val="00F6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97"/>
    <w:pPr>
      <w:spacing w:before="20" w:afterAutospacing="1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uiPriority w:val="99"/>
    <w:rsid w:val="009C08E6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D2162E"/>
    <w:pPr>
      <w:suppressAutoHyphens/>
      <w:autoSpaceDE w:val="0"/>
      <w:spacing w:afterAutospacing="1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DefaultZnak">
    <w:name w:val="Default Znak"/>
    <w:link w:val="Default"/>
    <w:uiPriority w:val="99"/>
    <w:locked/>
    <w:rsid w:val="00D2162E"/>
    <w:rPr>
      <w:rFonts w:ascii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EB394D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248</Words>
  <Characters>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i odpowiedzi do zapytania ofertowego cd</dc:title>
  <dc:subject/>
  <dc:creator>HP</dc:creator>
  <cp:keywords/>
  <dc:description/>
  <cp:lastModifiedBy>PC</cp:lastModifiedBy>
  <cp:revision>2</cp:revision>
  <dcterms:created xsi:type="dcterms:W3CDTF">2018-08-27T06:53:00Z</dcterms:created>
  <dcterms:modified xsi:type="dcterms:W3CDTF">2018-08-27T06:53:00Z</dcterms:modified>
</cp:coreProperties>
</file>