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D" w:rsidRDefault="003B05AD" w:rsidP="003B05AD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OGŁOSZENIE</w:t>
      </w:r>
    </w:p>
    <w:p w:rsidR="003B05AD" w:rsidRDefault="003B05AD" w:rsidP="003B05AD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XVI</w:t>
      </w:r>
      <w:r>
        <w:rPr>
          <w:rFonts w:ascii="Calibri" w:hAnsi="Calibri" w:cs="Arial"/>
          <w:b/>
          <w:sz w:val="36"/>
          <w:szCs w:val="36"/>
        </w:rPr>
        <w:t>I</w:t>
      </w:r>
      <w:r>
        <w:rPr>
          <w:rFonts w:ascii="Calibri" w:hAnsi="Calibri" w:cs="Arial"/>
          <w:b/>
          <w:sz w:val="36"/>
          <w:szCs w:val="36"/>
        </w:rPr>
        <w:t xml:space="preserve"> Sesja Rady Gminy Milejewo</w:t>
      </w:r>
    </w:p>
    <w:p w:rsidR="003B05AD" w:rsidRDefault="003B05AD" w:rsidP="003B05AD">
      <w:pPr>
        <w:outlineLvl w:val="0"/>
        <w:rPr>
          <w:rFonts w:ascii="Arial" w:hAnsi="Arial" w:cs="Arial"/>
          <w:b/>
          <w:szCs w:val="28"/>
        </w:rPr>
      </w:pPr>
      <w:r>
        <w:rPr>
          <w:rFonts w:ascii="Calibri" w:hAnsi="Calibri" w:cs="Arial"/>
          <w:szCs w:val="28"/>
        </w:rPr>
        <w:t xml:space="preserve">                                               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                                                        </w:t>
      </w:r>
    </w:p>
    <w:p w:rsidR="003B05AD" w:rsidRPr="00B101FD" w:rsidRDefault="003B05AD" w:rsidP="003B05AD">
      <w:pPr>
        <w:spacing w:line="360" w:lineRule="auto"/>
        <w:jc w:val="center"/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odbędzie się w dniu 9 czerwca</w:t>
      </w:r>
      <w:r w:rsidRPr="00B101FD">
        <w:rPr>
          <w:rFonts w:ascii="Calibri" w:hAnsi="Calibri" w:cs="Arial"/>
          <w:b/>
          <w:sz w:val="26"/>
          <w:szCs w:val="26"/>
        </w:rPr>
        <w:t xml:space="preserve"> 2016r. o godz. 10.00 (czwartek)</w:t>
      </w:r>
      <w:r w:rsidRPr="00B101FD">
        <w:rPr>
          <w:rFonts w:ascii="Calibri" w:hAnsi="Calibri" w:cs="Arial"/>
          <w:sz w:val="26"/>
          <w:szCs w:val="26"/>
        </w:rPr>
        <w:t xml:space="preserve"> w sali konferencyjnej </w:t>
      </w:r>
      <w:r>
        <w:rPr>
          <w:rFonts w:ascii="Calibri" w:hAnsi="Calibri" w:cs="Arial"/>
          <w:sz w:val="26"/>
          <w:szCs w:val="26"/>
        </w:rPr>
        <w:t xml:space="preserve">  </w:t>
      </w:r>
      <w:r w:rsidRPr="00B101FD">
        <w:rPr>
          <w:rFonts w:ascii="Calibri" w:hAnsi="Calibri" w:cs="Arial"/>
          <w:b/>
          <w:sz w:val="26"/>
          <w:szCs w:val="26"/>
        </w:rPr>
        <w:t>nr 15</w:t>
      </w:r>
      <w:r w:rsidRPr="00B101FD">
        <w:rPr>
          <w:rFonts w:ascii="Calibri" w:hAnsi="Calibri" w:cs="Arial"/>
          <w:sz w:val="26"/>
          <w:szCs w:val="26"/>
        </w:rPr>
        <w:t xml:space="preserve"> Urzędu Gminy Milejewo z następującym porządkiem obrad:</w:t>
      </w:r>
    </w:p>
    <w:p w:rsidR="003B05AD" w:rsidRDefault="003B05AD" w:rsidP="003B05AD"/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contextualSpacing/>
        <w:jc w:val="both"/>
        <w:textAlignment w:val="baseline"/>
        <w:rPr>
          <w:rFonts w:ascii="Calibri" w:hAnsi="Calibri" w:cs="Arial"/>
          <w:sz w:val="26"/>
          <w:szCs w:val="26"/>
        </w:rPr>
      </w:pPr>
      <w:r w:rsidRPr="00105B36">
        <w:rPr>
          <w:rFonts w:ascii="Calibri" w:hAnsi="Calibri" w:cs="Arial"/>
          <w:sz w:val="26"/>
          <w:szCs w:val="26"/>
        </w:rPr>
        <w:t>Otwarcie sesji.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contextualSpacing/>
        <w:jc w:val="both"/>
        <w:textAlignment w:val="baseline"/>
        <w:rPr>
          <w:rFonts w:ascii="Calibri" w:hAnsi="Calibri" w:cs="Arial"/>
          <w:b/>
          <w:sz w:val="26"/>
          <w:szCs w:val="26"/>
        </w:rPr>
      </w:pPr>
      <w:r w:rsidRPr="00105B36">
        <w:rPr>
          <w:rFonts w:ascii="Calibri" w:hAnsi="Calibri" w:cs="Arial"/>
          <w:sz w:val="26"/>
          <w:szCs w:val="26"/>
        </w:rPr>
        <w:t>Stwierdzenie prawomocności (quorum) sesji.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105B36">
        <w:rPr>
          <w:rFonts w:ascii="Calibri" w:eastAsia="Calibri" w:hAnsi="Calibri" w:cs="Arial"/>
          <w:sz w:val="26"/>
          <w:szCs w:val="26"/>
        </w:rPr>
        <w:t>Przyjęcie porządku obrad.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105B36">
        <w:rPr>
          <w:rFonts w:ascii="Calibri" w:eastAsia="Calibri" w:hAnsi="Calibri" w:cs="Arial"/>
          <w:sz w:val="26"/>
          <w:szCs w:val="26"/>
        </w:rPr>
        <w:t xml:space="preserve">Przyjęcie protokołu z XVI Sesji Rady Gminy. 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105B36">
        <w:rPr>
          <w:rFonts w:ascii="Calibri" w:eastAsia="Calibri" w:hAnsi="Calibri" w:cs="Arial"/>
          <w:sz w:val="26"/>
          <w:szCs w:val="26"/>
        </w:rPr>
        <w:t>Wnioski i interpelacje radnych.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105B36">
        <w:rPr>
          <w:rFonts w:ascii="Calibri" w:eastAsia="Calibri" w:hAnsi="Calibri" w:cs="Arial"/>
          <w:sz w:val="26"/>
          <w:szCs w:val="26"/>
        </w:rPr>
        <w:t>Sprawozdanie Wójta Gminy z pracy między sesjami.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105B36">
        <w:rPr>
          <w:rFonts w:ascii="Calibri" w:eastAsia="Calibri" w:hAnsi="Calibri" w:cs="Arial"/>
          <w:sz w:val="26"/>
          <w:szCs w:val="26"/>
        </w:rPr>
        <w:t>Dyskusja nad sprawozdaniem Wójta Gminy z pracy między sesjami.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105B36">
        <w:rPr>
          <w:rFonts w:ascii="Calibri" w:eastAsia="Calibri" w:hAnsi="Calibri" w:cs="Arial"/>
          <w:b/>
          <w:sz w:val="26"/>
          <w:szCs w:val="26"/>
        </w:rPr>
        <w:t>Podjęcie uchwał Rady Gminy Milejewo w sprawie:</w:t>
      </w:r>
    </w:p>
    <w:p w:rsidR="003B05AD" w:rsidRPr="00105B36" w:rsidRDefault="00105B36" w:rsidP="003B05AD">
      <w:pPr>
        <w:numPr>
          <w:ilvl w:val="1"/>
          <w:numId w:val="2"/>
        </w:numPr>
        <w:spacing w:line="360" w:lineRule="auto"/>
        <w:ind w:left="1130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</w:t>
      </w:r>
      <w:r w:rsidR="003B05AD" w:rsidRPr="00105B36">
        <w:rPr>
          <w:rFonts w:ascii="Calibri" w:hAnsi="Calibri" w:cs="Arial"/>
          <w:sz w:val="26"/>
          <w:szCs w:val="26"/>
        </w:rPr>
        <w:t>zatwierdzenia sprawozdania finansowego i sprawozdania z wykonania budżetu Gminy Milejewo za 2015 rok wraz z informacją o stanie mienia komunalnego,</w:t>
      </w:r>
    </w:p>
    <w:p w:rsidR="003B05AD" w:rsidRPr="00105B36" w:rsidRDefault="003B05AD" w:rsidP="003B05AD">
      <w:pPr>
        <w:spacing w:line="360" w:lineRule="auto"/>
        <w:ind w:left="1130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105B36">
        <w:rPr>
          <w:rFonts w:ascii="Calibri" w:hAnsi="Calibri" w:cs="Arial"/>
          <w:sz w:val="26"/>
          <w:szCs w:val="26"/>
        </w:rPr>
        <w:t>- opinia Regionalnej Izby Obrachunkowej.</w:t>
      </w:r>
    </w:p>
    <w:p w:rsidR="003B05AD" w:rsidRPr="00105B36" w:rsidRDefault="00105B36" w:rsidP="003B05AD">
      <w:pPr>
        <w:numPr>
          <w:ilvl w:val="1"/>
          <w:numId w:val="2"/>
        </w:numPr>
        <w:spacing w:line="360" w:lineRule="auto"/>
        <w:ind w:left="113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</w:t>
      </w:r>
      <w:r w:rsidR="003B05AD" w:rsidRPr="00105B36">
        <w:rPr>
          <w:rFonts w:ascii="Calibri" w:hAnsi="Calibri" w:cs="Arial"/>
          <w:sz w:val="26"/>
          <w:szCs w:val="26"/>
        </w:rPr>
        <w:t xml:space="preserve">absolutorium dla Wójta Gminy Milejewo za 2015 rok </w:t>
      </w:r>
    </w:p>
    <w:p w:rsidR="003B05AD" w:rsidRPr="00105B36" w:rsidRDefault="003B05AD" w:rsidP="003B05AD">
      <w:pPr>
        <w:spacing w:line="360" w:lineRule="auto"/>
        <w:ind w:left="1130"/>
        <w:jc w:val="both"/>
        <w:rPr>
          <w:rFonts w:ascii="Calibri" w:hAnsi="Calibri" w:cs="Arial"/>
          <w:sz w:val="26"/>
          <w:szCs w:val="26"/>
        </w:rPr>
      </w:pPr>
      <w:r w:rsidRPr="00105B36">
        <w:rPr>
          <w:rFonts w:ascii="Calibri" w:hAnsi="Calibri" w:cs="Arial"/>
          <w:sz w:val="26"/>
          <w:szCs w:val="26"/>
        </w:rPr>
        <w:t>- opinia Komisji Rewizyjnej,</w:t>
      </w:r>
    </w:p>
    <w:p w:rsidR="003B05AD" w:rsidRPr="00105B36" w:rsidRDefault="003B05AD" w:rsidP="003B05AD">
      <w:pPr>
        <w:spacing w:line="360" w:lineRule="auto"/>
        <w:ind w:left="780" w:firstLine="350"/>
        <w:jc w:val="both"/>
        <w:rPr>
          <w:rFonts w:ascii="Calibri" w:hAnsi="Calibri" w:cs="Arial"/>
          <w:sz w:val="26"/>
          <w:szCs w:val="26"/>
        </w:rPr>
      </w:pPr>
      <w:r w:rsidRPr="00105B36">
        <w:rPr>
          <w:rFonts w:ascii="Calibri" w:hAnsi="Calibri" w:cs="Arial"/>
          <w:b/>
          <w:sz w:val="26"/>
          <w:szCs w:val="26"/>
        </w:rPr>
        <w:t>-</w:t>
      </w:r>
      <w:r w:rsidRPr="00105B36">
        <w:rPr>
          <w:rFonts w:ascii="Calibri" w:hAnsi="Calibri" w:cs="Arial"/>
          <w:sz w:val="26"/>
          <w:szCs w:val="26"/>
        </w:rPr>
        <w:t xml:space="preserve"> wniosek Komisji Rewizyjnej,</w:t>
      </w:r>
    </w:p>
    <w:p w:rsidR="003B05AD" w:rsidRPr="00105B36" w:rsidRDefault="003B05AD" w:rsidP="003B05AD">
      <w:pPr>
        <w:spacing w:line="360" w:lineRule="auto"/>
        <w:ind w:left="780" w:firstLine="350"/>
        <w:jc w:val="both"/>
        <w:rPr>
          <w:rFonts w:ascii="Calibri" w:hAnsi="Calibri" w:cs="Arial"/>
          <w:sz w:val="26"/>
          <w:szCs w:val="26"/>
        </w:rPr>
      </w:pPr>
      <w:r w:rsidRPr="00105B36">
        <w:rPr>
          <w:rFonts w:ascii="Calibri" w:hAnsi="Calibri" w:cs="Arial"/>
          <w:b/>
          <w:sz w:val="26"/>
          <w:szCs w:val="26"/>
        </w:rPr>
        <w:t>-</w:t>
      </w:r>
      <w:r w:rsidRPr="00105B36">
        <w:rPr>
          <w:rFonts w:ascii="Calibri" w:hAnsi="Calibri" w:cs="Arial"/>
          <w:sz w:val="26"/>
          <w:szCs w:val="26"/>
        </w:rPr>
        <w:t xml:space="preserve"> opinia Regionalnej Izby Obrachunkowej</w:t>
      </w:r>
    </w:p>
    <w:p w:rsidR="003B05AD" w:rsidRPr="00105B36" w:rsidRDefault="003B05AD" w:rsidP="003B05AD">
      <w:pPr>
        <w:numPr>
          <w:ilvl w:val="1"/>
          <w:numId w:val="2"/>
        </w:numPr>
        <w:spacing w:line="360" w:lineRule="auto"/>
        <w:ind w:hanging="491"/>
        <w:jc w:val="both"/>
        <w:textAlignment w:val="baseline"/>
        <w:rPr>
          <w:rFonts w:ascii="Calibri" w:hAnsi="Calibri" w:cs="Arial"/>
          <w:sz w:val="26"/>
          <w:szCs w:val="26"/>
        </w:rPr>
      </w:pPr>
      <w:r w:rsidRPr="00105B36">
        <w:rPr>
          <w:rFonts w:ascii="Calibri" w:hAnsi="Calibri"/>
          <w:bCs/>
          <w:sz w:val="26"/>
          <w:szCs w:val="26"/>
        </w:rPr>
        <w:t xml:space="preserve">likwidacji filii Gminnej Biblioteki Publicznej w Milejewie znajdującej się </w:t>
      </w:r>
      <w:r w:rsidR="00110DA5">
        <w:rPr>
          <w:rFonts w:ascii="Calibri" w:hAnsi="Calibri"/>
          <w:bCs/>
          <w:sz w:val="26"/>
          <w:szCs w:val="26"/>
        </w:rPr>
        <w:t xml:space="preserve">     </w:t>
      </w:r>
      <w:bookmarkStart w:id="0" w:name="_GoBack"/>
      <w:bookmarkEnd w:id="0"/>
      <w:r w:rsidRPr="00105B36">
        <w:rPr>
          <w:rFonts w:ascii="Calibri" w:hAnsi="Calibri"/>
          <w:bCs/>
          <w:sz w:val="26"/>
          <w:szCs w:val="26"/>
        </w:rPr>
        <w:t>w Pomorskiej Wsi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 w:hanging="284"/>
        <w:jc w:val="both"/>
        <w:rPr>
          <w:rFonts w:ascii="Calibri" w:hAnsi="Calibri" w:cs="Arial"/>
          <w:bCs/>
          <w:sz w:val="26"/>
          <w:szCs w:val="26"/>
        </w:rPr>
      </w:pPr>
      <w:r w:rsidRPr="00105B36">
        <w:rPr>
          <w:rFonts w:ascii="Calibri" w:hAnsi="Calibri" w:cs="Arial"/>
          <w:bCs/>
          <w:sz w:val="26"/>
          <w:szCs w:val="26"/>
        </w:rPr>
        <w:t>Odpowiedzi na wnioski i interpelacje radnych</w:t>
      </w:r>
    </w:p>
    <w:p w:rsidR="003B05AD" w:rsidRPr="00105B36" w:rsidRDefault="003B05AD" w:rsidP="003B05AD">
      <w:pPr>
        <w:numPr>
          <w:ilvl w:val="0"/>
          <w:numId w:val="2"/>
        </w:numPr>
        <w:tabs>
          <w:tab w:val="left" w:pos="142"/>
        </w:tabs>
        <w:spacing w:line="360" w:lineRule="auto"/>
        <w:ind w:left="-284" w:firstLine="66"/>
        <w:contextualSpacing/>
        <w:jc w:val="both"/>
        <w:textAlignment w:val="baseline"/>
        <w:rPr>
          <w:rFonts w:ascii="Calibri" w:hAnsi="Calibri" w:cs="Arial"/>
          <w:bCs/>
          <w:sz w:val="26"/>
          <w:szCs w:val="26"/>
        </w:rPr>
      </w:pPr>
      <w:r w:rsidRPr="00105B36">
        <w:rPr>
          <w:rFonts w:ascii="Calibri" w:hAnsi="Calibri" w:cs="Arial"/>
          <w:bCs/>
          <w:sz w:val="26"/>
          <w:szCs w:val="26"/>
        </w:rPr>
        <w:t>Sprawy różne.</w:t>
      </w:r>
    </w:p>
    <w:p w:rsidR="003B05AD" w:rsidRPr="00105B36" w:rsidRDefault="003B05AD" w:rsidP="003B05AD">
      <w:pPr>
        <w:numPr>
          <w:ilvl w:val="0"/>
          <w:numId w:val="2"/>
        </w:numPr>
        <w:spacing w:line="360" w:lineRule="auto"/>
        <w:ind w:left="142"/>
        <w:contextualSpacing/>
        <w:jc w:val="both"/>
        <w:textAlignment w:val="baseline"/>
        <w:rPr>
          <w:rFonts w:ascii="Calibri" w:hAnsi="Calibri" w:cs="Arial"/>
          <w:bCs/>
          <w:sz w:val="26"/>
          <w:szCs w:val="26"/>
        </w:rPr>
      </w:pPr>
      <w:r w:rsidRPr="00105B36">
        <w:rPr>
          <w:rFonts w:ascii="Calibri" w:hAnsi="Calibri" w:cs="Arial"/>
          <w:bCs/>
          <w:sz w:val="26"/>
          <w:szCs w:val="26"/>
        </w:rPr>
        <w:t>Zakończenie sesji.</w:t>
      </w:r>
    </w:p>
    <w:p w:rsidR="003B05AD" w:rsidRDefault="003B05AD" w:rsidP="003B05AD">
      <w:pPr>
        <w:ind w:left="4248" w:firstLine="708"/>
        <w:rPr>
          <w:i/>
          <w:szCs w:val="28"/>
        </w:rPr>
      </w:pPr>
    </w:p>
    <w:p w:rsidR="003B05AD" w:rsidRPr="003B05AD" w:rsidRDefault="003B05AD" w:rsidP="00105B36">
      <w:pPr>
        <w:ind w:left="4248" w:firstLine="708"/>
        <w:rPr>
          <w:i/>
          <w:sz w:val="26"/>
          <w:szCs w:val="26"/>
        </w:rPr>
      </w:pPr>
      <w:r w:rsidRPr="003B05AD">
        <w:rPr>
          <w:i/>
          <w:sz w:val="26"/>
          <w:szCs w:val="26"/>
        </w:rPr>
        <w:t>Przewodniczący Rady Gminy</w:t>
      </w:r>
    </w:p>
    <w:p w:rsidR="003B05AD" w:rsidRPr="003B05AD" w:rsidRDefault="003B05AD" w:rsidP="003B05AD">
      <w:pPr>
        <w:ind w:left="2832" w:firstLine="708"/>
        <w:jc w:val="center"/>
        <w:rPr>
          <w:i/>
          <w:sz w:val="26"/>
          <w:szCs w:val="26"/>
        </w:rPr>
      </w:pPr>
    </w:p>
    <w:p w:rsidR="00A25563" w:rsidRPr="003B05AD" w:rsidRDefault="003B05AD" w:rsidP="003B05AD">
      <w:pPr>
        <w:ind w:left="3540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Pr="003B05AD">
        <w:rPr>
          <w:i/>
          <w:sz w:val="26"/>
          <w:szCs w:val="26"/>
        </w:rPr>
        <w:t>Tomasz Kwietniewski</w:t>
      </w:r>
    </w:p>
    <w:sectPr w:rsidR="00A25563" w:rsidRPr="003B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67C44B46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A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5B36"/>
    <w:rsid w:val="0010620C"/>
    <w:rsid w:val="00110DA5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05AD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2016-05-30T12:23:00Z</dcterms:created>
  <dcterms:modified xsi:type="dcterms:W3CDTF">2016-05-30T12:28:00Z</dcterms:modified>
</cp:coreProperties>
</file>