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VII</w:t>
      </w:r>
      <w:r w:rsidR="00C0674B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I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C0674B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C0674B">
        <w:rPr>
          <w:rFonts w:ascii="Calibri" w:eastAsia="Times New Roman" w:hAnsi="Calibri" w:cs="Arial"/>
          <w:b/>
          <w:sz w:val="26"/>
          <w:szCs w:val="26"/>
          <w:lang w:eastAsia="pl-PL"/>
        </w:rPr>
        <w:t>31 października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2019r. o godz. 10.00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4E0305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A25563" w:rsidRDefault="00A25563"/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C0674B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C0674B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sz w:val="24"/>
          <w:szCs w:val="24"/>
          <w:lang w:eastAsia="pl-PL"/>
        </w:rPr>
        <w:t>Przyjęcie protokołu z VII Sesji Rady Gminy.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2019 – 2025.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 w budżecie Gminy Milejewo na 2019 rok.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</w:t>
      </w:r>
      <w:r w:rsidR="004A1172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sprawie </w:t>
      </w:r>
      <w:bookmarkStart w:id="0" w:name="_GoBack"/>
      <w:bookmarkEnd w:id="0"/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udzielenia pomocy finansowej w formie dotacji celowej w wysokości 100 000 zł Powiatowi Elbląskiemu na realizację zadania pn. „Remont drogi powiatowej nr 1135 N na odcinku Pomorska Wieś – Rogowo”.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obniżenia ceny skupu żyta do celów podatku rolnego na 2020 rok.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określenia stawek podatku od nieruchomości na rok 2020.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określenia stawek podatku od środków transportowych na  rok 2020.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zmiany uchwały Nr VI/23/2015 Rady Gminy Milejewo z dnia 29 kwietnia 2015r. 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wypłacania. 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w sprawie stwierdzenia zakończenia działalności Gimnazjum im. Jana Nowaka- Jeziorańskiego w Milejewie.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  <w:lang w:eastAsia="pl-PL"/>
        </w:rPr>
      </w:pPr>
      <w:r w:rsidRPr="00C0674B">
        <w:rPr>
          <w:rFonts w:eastAsia="Calibri" w:cstheme="minorHAnsi"/>
          <w:bCs/>
          <w:sz w:val="24"/>
          <w:szCs w:val="24"/>
          <w:lang w:eastAsia="pl-PL"/>
        </w:rPr>
        <w:t xml:space="preserve">Podjęcie uchwały Rady Gminy Milejewo w sprawie </w:t>
      </w:r>
      <w:r w:rsidRPr="00C0674B">
        <w:rPr>
          <w:rFonts w:cstheme="minorHAnsi"/>
          <w:bCs/>
          <w:sz w:val="24"/>
          <w:szCs w:val="24"/>
        </w:rPr>
        <w:t>uchwalenia Rocznego programu współpracy Gminy Milejewo z organizacjami pozarządowymi oraz podmiotami o których mowa w art. 3 ust. 3 ustawy o działalności pożytku publicznego i o wolontariacie  na 2020 rok.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sz w:val="24"/>
          <w:szCs w:val="24"/>
          <w:lang w:eastAsia="pl-PL"/>
        </w:rPr>
      </w:pPr>
      <w:r w:rsidRPr="00C0674B">
        <w:rPr>
          <w:rFonts w:eastAsia="Calibri" w:cstheme="minorHAnsi"/>
          <w:bCs/>
          <w:sz w:val="24"/>
          <w:szCs w:val="24"/>
          <w:lang w:eastAsia="pl-PL"/>
        </w:rPr>
        <w:lastRenderedPageBreak/>
        <w:t xml:space="preserve">Podjęcie uchwały Rady Gminy Milejewo w sprawie wyrażenia zgody na zbycie nieruchomości stanowiącej gminny zasób nieruchomości. 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C0674B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różne:</w:t>
      </w:r>
    </w:p>
    <w:p w:rsidR="00C0674B" w:rsidRPr="00C0674B" w:rsidRDefault="00C0674B" w:rsidP="00C0674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informacja </w:t>
      </w:r>
      <w:r w:rsidRPr="00C0674B">
        <w:rPr>
          <w:rFonts w:eastAsia="Times New Roman" w:cs="Arial"/>
          <w:sz w:val="24"/>
          <w:szCs w:val="24"/>
          <w:lang w:eastAsia="pl-PL"/>
        </w:rPr>
        <w:t>o stanie realizacji zadań oświatowych w Gminie Milejewo za rok szkolny 2018/2019</w:t>
      </w:r>
    </w:p>
    <w:p w:rsidR="00C0674B" w:rsidRPr="00C0674B" w:rsidRDefault="00C0674B" w:rsidP="00C067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C0674B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E0305" w:rsidRDefault="004E0305" w:rsidP="004E0305">
      <w:pPr>
        <w:ind w:left="4956"/>
        <w:rPr>
          <w:i/>
          <w:iCs/>
        </w:rPr>
      </w:pPr>
    </w:p>
    <w:p w:rsidR="004E0305" w:rsidRDefault="004E0305" w:rsidP="004E0305">
      <w:pPr>
        <w:ind w:left="4956"/>
        <w:rPr>
          <w:i/>
          <w:iCs/>
        </w:rPr>
      </w:pPr>
    </w:p>
    <w:p w:rsidR="004E0305" w:rsidRPr="004E0305" w:rsidRDefault="004E0305" w:rsidP="004E0305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</w:p>
    <w:p w:rsidR="004E0305" w:rsidRPr="004E0305" w:rsidRDefault="004E0305" w:rsidP="004E0305">
      <w:pPr>
        <w:ind w:left="4956"/>
        <w:rPr>
          <w:i/>
          <w:iCs/>
        </w:rPr>
      </w:pPr>
      <w:r>
        <w:rPr>
          <w:i/>
          <w:iCs/>
        </w:rPr>
        <w:t xml:space="preserve">       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9881F58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2019-09-11T14:17:00Z</cp:lastPrinted>
  <dcterms:created xsi:type="dcterms:W3CDTF">2019-10-23T07:36:00Z</dcterms:created>
  <dcterms:modified xsi:type="dcterms:W3CDTF">2019-10-28T11:00:00Z</dcterms:modified>
</cp:coreProperties>
</file>