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427947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5F41F0">
        <w:rPr>
          <w:rFonts w:ascii="Calibri" w:eastAsia="Times New Roman" w:hAnsi="Calibri" w:cs="Arial"/>
          <w:b/>
          <w:sz w:val="24"/>
          <w:szCs w:val="24"/>
          <w:lang w:eastAsia="pl-PL"/>
        </w:rPr>
        <w:t>II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5F41F0">
        <w:rPr>
          <w:rFonts w:ascii="Calibri" w:eastAsia="Times New Roman" w:hAnsi="Calibri" w:cs="Arial"/>
          <w:b/>
          <w:sz w:val="24"/>
          <w:szCs w:val="24"/>
          <w:lang w:eastAsia="pl-PL"/>
        </w:rPr>
        <w:t>27 października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427947" w:rsidRDefault="00427947" w:rsidP="005F41F0">
      <w:pPr>
        <w:overflowPunct w:val="0"/>
        <w:autoSpaceDE w:val="0"/>
        <w:autoSpaceDN w:val="0"/>
        <w:adjustRightInd w:val="0"/>
        <w:spacing w:after="0" w:line="36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br/>
      </w:r>
    </w:p>
    <w:p w:rsidR="005F41F0" w:rsidRPr="00156533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5F41F0" w:rsidRPr="00825FB9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5F41F0" w:rsidRPr="00825FB9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5F41F0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XXXI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5F41F0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XXXII Nadzwyczajnej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5F41F0" w:rsidRPr="00022295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5F41F0" w:rsidRPr="00825FB9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5F41F0" w:rsidRPr="00072BCE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5F41F0" w:rsidRPr="00837B08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2022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5F41F0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lang w:eastAsia="pl-PL"/>
        </w:rPr>
      </w:pPr>
      <w:r w:rsidRPr="00651450">
        <w:rPr>
          <w:rFonts w:ascii="Calibri" w:eastAsia="Calibri" w:hAnsi="Calibri" w:cs="Calibri"/>
          <w:bCs/>
          <w:lang w:eastAsia="pl-PL"/>
        </w:rPr>
        <w:t>Podjęcie uchwały Rady Gminy Milejewo w sprawie zmian w budżecie Gminy Milejewo na 2022 rok.</w:t>
      </w:r>
    </w:p>
    <w:p w:rsidR="005F41F0" w:rsidRPr="004D13C5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651450">
        <w:rPr>
          <w:rFonts w:ascii="Calibri" w:eastAsia="Calibri" w:hAnsi="Calibri" w:cs="Calibri"/>
          <w:bCs/>
          <w:lang w:eastAsia="pl-PL"/>
        </w:rPr>
        <w:t xml:space="preserve">Podjęcie uchwały Rady Gminy </w:t>
      </w:r>
      <w:r w:rsidRPr="004D13C5">
        <w:rPr>
          <w:rFonts w:eastAsia="Calibri" w:cstheme="minorHAnsi"/>
          <w:bCs/>
          <w:lang w:eastAsia="pl-PL"/>
        </w:rPr>
        <w:t xml:space="preserve">Milejewo w sprawie </w:t>
      </w:r>
      <w:r w:rsidRPr="004D13C5">
        <w:rPr>
          <w:rFonts w:eastAsia="Times New Roman" w:cstheme="minorHAnsi"/>
          <w:bCs/>
          <w:lang w:eastAsia="pl-PL"/>
        </w:rPr>
        <w:t xml:space="preserve">wyznaczenia miejsca do prowadzenia handlu </w:t>
      </w:r>
      <w:r>
        <w:rPr>
          <w:rFonts w:eastAsia="Times New Roman" w:cstheme="minorHAnsi"/>
          <w:bCs/>
          <w:lang w:eastAsia="pl-PL"/>
        </w:rPr>
        <w:br/>
      </w:r>
      <w:r w:rsidRPr="004D13C5">
        <w:rPr>
          <w:rFonts w:eastAsia="Times New Roman" w:cstheme="minorHAnsi"/>
          <w:bCs/>
          <w:lang w:eastAsia="pl-PL"/>
        </w:rPr>
        <w:t xml:space="preserve">w piątki i soboty przez rolników i ich domowników oraz uchwalenia regulaminu </w:t>
      </w:r>
      <w:r>
        <w:rPr>
          <w:rFonts w:eastAsia="Times New Roman" w:cstheme="minorHAnsi"/>
          <w:bCs/>
          <w:lang w:eastAsia="pl-PL"/>
        </w:rPr>
        <w:t>określającego zasady prowadzenia  handlu.</w:t>
      </w:r>
      <w:r w:rsidRPr="004D13C5">
        <w:rPr>
          <w:rFonts w:eastAsia="Times New Roman" w:cstheme="minorHAnsi"/>
          <w:bCs/>
          <w:lang w:eastAsia="pl-PL"/>
        </w:rPr>
        <w:t xml:space="preserve"> </w:t>
      </w:r>
    </w:p>
    <w:p w:rsidR="005F41F0" w:rsidRPr="00A11B81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 w:rsidRPr="00A11B81">
        <w:rPr>
          <w:rFonts w:eastAsia="Calibri" w:cstheme="minorHAnsi"/>
          <w:bCs/>
          <w:lang w:eastAsia="pl-PL"/>
        </w:rPr>
        <w:t xml:space="preserve">Podjęcie uchwały Rady Gminy Milejewo w sprawie  zmiany </w:t>
      </w:r>
      <w:r>
        <w:rPr>
          <w:rFonts w:eastAsia="Calibri" w:cstheme="minorHAnsi"/>
          <w:bCs/>
          <w:lang w:eastAsia="pl-PL"/>
        </w:rPr>
        <w:t>uchwały Nr XXVII/186/2022 Rady G</w:t>
      </w:r>
      <w:r w:rsidRPr="00A11B81">
        <w:rPr>
          <w:rFonts w:eastAsia="Calibri" w:cstheme="minorHAnsi"/>
          <w:bCs/>
          <w:lang w:eastAsia="pl-PL"/>
        </w:rPr>
        <w:t xml:space="preserve">miny Milejewo z dnia 24 marca 2022 roku w sprawie </w:t>
      </w:r>
      <w:r w:rsidRPr="00A11B81">
        <w:rPr>
          <w:rFonts w:cstheme="minorHAnsi"/>
          <w:bCs/>
        </w:rPr>
        <w:t>ustalenia wysokości ekwiwalentu pieniężnego strażakom ratownikom Ochotniczej Straży Pożarnej za udział w działaniu ratowniczym, akcji ratowniczej, szkoleniu lub ćwiczeniu.</w:t>
      </w:r>
    </w:p>
    <w:p w:rsidR="005F41F0" w:rsidRPr="001F4322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5F41F0" w:rsidRPr="0086258B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różne.</w:t>
      </w:r>
    </w:p>
    <w:p w:rsidR="005F41F0" w:rsidRPr="00B162DE" w:rsidRDefault="005F41F0" w:rsidP="005F41F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27947" w:rsidRDefault="00427947" w:rsidP="00FB7D70">
      <w:pPr>
        <w:ind w:left="4956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bookmarkStart w:id="0" w:name="_GoBack"/>
      <w:bookmarkEnd w:id="0"/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063" w:rsidRDefault="00645063" w:rsidP="00B108B6">
      <w:pPr>
        <w:spacing w:after="0" w:line="240" w:lineRule="auto"/>
      </w:pPr>
      <w:r>
        <w:separator/>
      </w:r>
    </w:p>
  </w:endnote>
  <w:endnote w:type="continuationSeparator" w:id="0">
    <w:p w:rsidR="00645063" w:rsidRDefault="00645063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063" w:rsidRDefault="00645063" w:rsidP="00B108B6">
      <w:pPr>
        <w:spacing w:after="0" w:line="240" w:lineRule="auto"/>
      </w:pPr>
      <w:r>
        <w:separator/>
      </w:r>
    </w:p>
  </w:footnote>
  <w:footnote w:type="continuationSeparator" w:id="0">
    <w:p w:rsidR="00645063" w:rsidRDefault="00645063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2022-10-20T06:24:00Z</dcterms:created>
  <dcterms:modified xsi:type="dcterms:W3CDTF">2022-10-20T06:24:00Z</dcterms:modified>
</cp:coreProperties>
</file>