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46" w:rsidRDefault="00700246"/>
    <w:p w:rsidR="00700246" w:rsidRPr="00F4168E" w:rsidRDefault="00700246" w:rsidP="00AF15B8">
      <w:pPr>
        <w:pStyle w:val="Heading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rPr>
          <w:sz w:val="32"/>
          <w:szCs w:val="32"/>
        </w:rPr>
      </w:pPr>
      <w:r w:rsidRPr="00F4168E">
        <w:rPr>
          <w:sz w:val="32"/>
          <w:szCs w:val="32"/>
        </w:rPr>
        <w:t xml:space="preserve">Informacja </w:t>
      </w:r>
    </w:p>
    <w:p w:rsidR="00700246" w:rsidRPr="00F4168E" w:rsidRDefault="00700246" w:rsidP="00AF15B8">
      <w:pPr>
        <w:pStyle w:val="Heading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 w:rsidRPr="00F4168E">
        <w:rPr>
          <w:sz w:val="32"/>
          <w:szCs w:val="32"/>
        </w:rPr>
        <w:t>o przedmiocie zamówienia</w:t>
      </w:r>
    </w:p>
    <w:p w:rsidR="00700246" w:rsidRPr="00AF15B8" w:rsidRDefault="00700246" w:rsidP="00AF15B8"/>
    <w:p w:rsidR="00700246" w:rsidRPr="00AF15B8" w:rsidRDefault="00700246" w:rsidP="00AF15B8"/>
    <w:p w:rsidR="00700246" w:rsidRPr="00AF15B8" w:rsidRDefault="00700246" w:rsidP="00AF15B8">
      <w:pPr>
        <w:rPr>
          <w:b/>
          <w:bCs/>
          <w:u w:val="single"/>
        </w:rPr>
      </w:pPr>
      <w:r w:rsidRPr="00AF15B8">
        <w:rPr>
          <w:b/>
          <w:bCs/>
          <w:sz w:val="28"/>
          <w:szCs w:val="28"/>
          <w:u w:val="single"/>
        </w:rPr>
        <w:t>I. Przedmiotem zamówienia jest:</w:t>
      </w:r>
    </w:p>
    <w:p w:rsidR="00700246" w:rsidRPr="00AF15B8" w:rsidRDefault="00700246" w:rsidP="00AF15B8">
      <w:pPr>
        <w:spacing w:line="100" w:lineRule="atLeast"/>
        <w:ind w:right="-108"/>
        <w:rPr>
          <w:b/>
          <w:bCs/>
          <w:u w:val="single"/>
        </w:rPr>
      </w:pPr>
    </w:p>
    <w:p w:rsidR="00700246" w:rsidRDefault="00700246" w:rsidP="00247B43">
      <w:pPr>
        <w:pStyle w:val="Footer"/>
        <w:tabs>
          <w:tab w:val="left" w:pos="708"/>
        </w:tabs>
        <w:rPr>
          <w:b/>
          <w:bCs/>
          <w:sz w:val="22"/>
          <w:szCs w:val="22"/>
        </w:rPr>
      </w:pPr>
      <w:r w:rsidRPr="00AF15B8">
        <w:t xml:space="preserve">Przedmiotem zamówienia jest;  </w:t>
      </w:r>
      <w:r>
        <w:rPr>
          <w:b/>
          <w:bCs/>
          <w:sz w:val="22"/>
          <w:szCs w:val="22"/>
        </w:rPr>
        <w:t>Modernizację drogi gminnej położonej we wsiach Zajączkowo, Milejewo i Majewo</w:t>
      </w:r>
      <w:r w:rsidRPr="00F25DA5">
        <w:rPr>
          <w:b/>
          <w:bCs/>
        </w:rPr>
        <w:t>, gm. Milejewo</w:t>
      </w:r>
      <w:r>
        <w:rPr>
          <w:b/>
          <w:bCs/>
          <w:sz w:val="22"/>
          <w:szCs w:val="22"/>
        </w:rPr>
        <w:t>”</w:t>
      </w:r>
    </w:p>
    <w:p w:rsidR="00700246" w:rsidRPr="00F25DA5" w:rsidRDefault="00700246" w:rsidP="00247B43">
      <w:pPr>
        <w:pStyle w:val="Footer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Przedmiotem z</w:t>
      </w:r>
      <w:r w:rsidRPr="00F25DA5">
        <w:rPr>
          <w:sz w:val="22"/>
          <w:szCs w:val="22"/>
        </w:rPr>
        <w:t xml:space="preserve">amówienia </w:t>
      </w:r>
      <w:r>
        <w:rPr>
          <w:sz w:val="22"/>
          <w:szCs w:val="22"/>
        </w:rPr>
        <w:t>jest:</w:t>
      </w:r>
    </w:p>
    <w:p w:rsidR="00700246" w:rsidRDefault="00700246" w:rsidP="009855B9">
      <w:pPr>
        <w:pStyle w:val="ListParagraph"/>
        <w:widowControl w:val="0"/>
        <w:numPr>
          <w:ilvl w:val="0"/>
          <w:numId w:val="17"/>
        </w:numPr>
      </w:pPr>
      <w:r>
        <w:t>roboty pomiarowe,</w:t>
      </w:r>
    </w:p>
    <w:p w:rsidR="00700246" w:rsidRDefault="00700246" w:rsidP="001E5015">
      <w:pPr>
        <w:pStyle w:val="ListParagraph"/>
        <w:widowControl w:val="0"/>
        <w:numPr>
          <w:ilvl w:val="0"/>
          <w:numId w:val="17"/>
        </w:numPr>
      </w:pPr>
      <w:r>
        <w:t xml:space="preserve">wykonanie  podbudowy z kruszywa łamanego ( gr. 10 cm ) z recyklingu </w:t>
      </w:r>
    </w:p>
    <w:p w:rsidR="00700246" w:rsidRDefault="00700246" w:rsidP="001E5015">
      <w:pPr>
        <w:pStyle w:val="ListParagraph"/>
        <w:widowControl w:val="0"/>
        <w:numPr>
          <w:ilvl w:val="0"/>
          <w:numId w:val="17"/>
        </w:numPr>
      </w:pPr>
      <w:r>
        <w:t xml:space="preserve">wykonanie nawierzchni z destruktu asfaltowego ( gr 15 cm ) </w:t>
      </w:r>
    </w:p>
    <w:p w:rsidR="00700246" w:rsidRDefault="00700246" w:rsidP="009855B9">
      <w:pPr>
        <w:pStyle w:val="ListParagraph"/>
        <w:widowControl w:val="0"/>
        <w:numPr>
          <w:ilvl w:val="0"/>
          <w:numId w:val="17"/>
        </w:numPr>
      </w:pPr>
      <w:r>
        <w:t>oczyszczenie istniejących rowów z namułu</w:t>
      </w:r>
    </w:p>
    <w:p w:rsidR="00700246" w:rsidRDefault="00700246" w:rsidP="009855B9">
      <w:pPr>
        <w:pStyle w:val="ListParagraph"/>
        <w:widowControl w:val="0"/>
        <w:numPr>
          <w:ilvl w:val="0"/>
          <w:numId w:val="17"/>
        </w:numPr>
      </w:pPr>
      <w:r>
        <w:t xml:space="preserve">ścięcie poboczy wraz z odwozem urobku </w:t>
      </w:r>
    </w:p>
    <w:p w:rsidR="00700246" w:rsidRDefault="00700246" w:rsidP="009855B9">
      <w:pPr>
        <w:pStyle w:val="Footer"/>
        <w:numPr>
          <w:ilvl w:val="0"/>
          <w:numId w:val="17"/>
        </w:numPr>
        <w:tabs>
          <w:tab w:val="left" w:pos="708"/>
        </w:tabs>
        <w:rPr>
          <w:b/>
          <w:bCs/>
          <w:color w:val="000000"/>
          <w:sz w:val="28"/>
          <w:szCs w:val="28"/>
          <w:u w:val="single"/>
        </w:rPr>
      </w:pPr>
      <w:r>
        <w:t>wykonanie dokumentacji powykonawczej</w:t>
      </w:r>
    </w:p>
    <w:p w:rsidR="00700246" w:rsidRDefault="00700246" w:rsidP="003C393D">
      <w:pPr>
        <w:pStyle w:val="Footer"/>
        <w:tabs>
          <w:tab w:val="left" w:pos="708"/>
        </w:tabs>
        <w:rPr>
          <w:b/>
          <w:bCs/>
          <w:color w:val="000000"/>
          <w:sz w:val="28"/>
          <w:szCs w:val="28"/>
          <w:u w:val="single"/>
        </w:rPr>
      </w:pPr>
    </w:p>
    <w:p w:rsidR="00700246" w:rsidRPr="00AF15B8" w:rsidRDefault="00700246" w:rsidP="003C393D">
      <w:pPr>
        <w:pStyle w:val="Footer"/>
        <w:tabs>
          <w:tab w:val="left" w:pos="708"/>
        </w:tabs>
        <w:rPr>
          <w:b/>
          <w:bCs/>
          <w:color w:val="000000"/>
        </w:rPr>
      </w:pPr>
      <w:r w:rsidRPr="00AF15B8">
        <w:rPr>
          <w:b/>
          <w:bCs/>
          <w:color w:val="000000"/>
          <w:sz w:val="28"/>
          <w:szCs w:val="28"/>
          <w:u w:val="single"/>
        </w:rPr>
        <w:t>II. Sposób obliczenia ceny</w:t>
      </w:r>
    </w:p>
    <w:p w:rsidR="00700246" w:rsidRPr="00AF15B8" w:rsidRDefault="00700246" w:rsidP="00AF15B8">
      <w:pPr>
        <w:rPr>
          <w:color w:val="000000"/>
        </w:rPr>
      </w:pPr>
    </w:p>
    <w:p w:rsidR="00700246" w:rsidRPr="00F25DA5" w:rsidRDefault="00700246" w:rsidP="000C2D03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Wykonawcy winni podać cenę (wynagrodzenie ryczałtowe) na formularzu ofertowy</w:t>
      </w:r>
      <w:r>
        <w:rPr>
          <w:color w:val="000000"/>
          <w:sz w:val="22"/>
          <w:szCs w:val="22"/>
        </w:rPr>
        <w:t xml:space="preserve">m stanowiącym zał. nr 1 </w:t>
      </w:r>
    </w:p>
    <w:p w:rsidR="00700246" w:rsidRPr="00F25DA5" w:rsidRDefault="00700246" w:rsidP="000C2D03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 xml:space="preserve">Cenę oferty (wynagrodzenie ryczałtowe)należy podać liczbowo i słownie w kwocie netto </w:t>
      </w:r>
      <w:r w:rsidRPr="00F25DA5">
        <w:rPr>
          <w:color w:val="000000"/>
          <w:sz w:val="22"/>
          <w:szCs w:val="22"/>
        </w:rPr>
        <w:br/>
        <w:t>i brutto</w:t>
      </w:r>
      <w:r w:rsidRPr="00F25DA5">
        <w:rPr>
          <w:sz w:val="22"/>
          <w:szCs w:val="22"/>
        </w:rPr>
        <w:t xml:space="preserve"> z dokładnością do dwóch miejsc po przecinku. Cena winna uwzględniać całość ponoszonego przez Zamawiającego wydatku na sfinansowanie zamówienia</w:t>
      </w:r>
      <w:r w:rsidRPr="00F25DA5">
        <w:rPr>
          <w:color w:val="000000"/>
          <w:sz w:val="22"/>
          <w:szCs w:val="22"/>
        </w:rPr>
        <w:t>.</w:t>
      </w:r>
    </w:p>
    <w:p w:rsidR="00700246" w:rsidRPr="00F25DA5" w:rsidRDefault="00700246" w:rsidP="000C2D03">
      <w:pPr>
        <w:numPr>
          <w:ilvl w:val="0"/>
          <w:numId w:val="13"/>
        </w:numPr>
        <w:suppressAutoHyphens w:val="0"/>
        <w:spacing w:after="120" w:line="276" w:lineRule="auto"/>
        <w:jc w:val="both"/>
        <w:rPr>
          <w:color w:val="000000"/>
          <w:sz w:val="22"/>
          <w:szCs w:val="22"/>
        </w:rPr>
      </w:pPr>
      <w:r w:rsidRPr="00F25DA5">
        <w:rPr>
          <w:sz w:val="22"/>
          <w:szCs w:val="22"/>
        </w:rPr>
        <w:t>Sposób obliczenia ceny brutto:do ceny netto należy dodać kwotę VAT. Podstawą do wyliczenia ceny ofertowej powinna być dla Wykonawcy jego własna, oparta na rachunku ekonomicznym kalkulacja.</w:t>
      </w:r>
    </w:p>
    <w:p w:rsidR="00700246" w:rsidRPr="00F25DA5" w:rsidRDefault="00700246" w:rsidP="000C2D03">
      <w:pPr>
        <w:numPr>
          <w:ilvl w:val="0"/>
          <w:numId w:val="13"/>
        </w:numPr>
        <w:tabs>
          <w:tab w:val="num" w:pos="426"/>
        </w:tabs>
        <w:suppressAutoHyphens w:val="0"/>
        <w:spacing w:before="40" w:after="40" w:line="276" w:lineRule="auto"/>
        <w:ind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 xml:space="preserve">Cena ofertowa ma obejmować wszystkie prace wynikające z: </w:t>
      </w:r>
    </w:p>
    <w:p w:rsidR="00700246" w:rsidRPr="00F25DA5" w:rsidRDefault="00700246" w:rsidP="000C2D03">
      <w:pPr>
        <w:numPr>
          <w:ilvl w:val="1"/>
          <w:numId w:val="11"/>
        </w:numPr>
        <w:tabs>
          <w:tab w:val="num" w:pos="720"/>
        </w:tabs>
        <w:suppressAutoHyphens w:val="0"/>
        <w:spacing w:before="40" w:after="40" w:line="276" w:lineRule="auto"/>
        <w:ind w:left="720" w:right="-186" w:hanging="294"/>
        <w:jc w:val="both"/>
        <w:rPr>
          <w:sz w:val="22"/>
          <w:szCs w:val="22"/>
        </w:rPr>
      </w:pPr>
      <w:r w:rsidRPr="00F25DA5">
        <w:rPr>
          <w:sz w:val="22"/>
          <w:szCs w:val="22"/>
        </w:rPr>
        <w:t xml:space="preserve">przedmiarów robót, </w:t>
      </w:r>
    </w:p>
    <w:p w:rsidR="00700246" w:rsidRPr="00F25DA5" w:rsidRDefault="00700246" w:rsidP="000C2D03">
      <w:pPr>
        <w:pStyle w:val="ListParagraph"/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Cena ofertowa musi zawierać również:</w:t>
      </w:r>
    </w:p>
    <w:p w:rsidR="00700246" w:rsidRPr="00F25DA5" w:rsidRDefault="00700246" w:rsidP="000C2D03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ceny materiałów,</w:t>
      </w:r>
    </w:p>
    <w:p w:rsidR="00700246" w:rsidRPr="00F25DA5" w:rsidRDefault="00700246" w:rsidP="000C2D03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koszt robót przygotowawczych i towarzyszących na terenie objętym zamówieniem,</w:t>
      </w:r>
    </w:p>
    <w:p w:rsidR="00700246" w:rsidRPr="00F25DA5" w:rsidRDefault="00700246" w:rsidP="000C2D03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koszty związane z zagospodarowaniem odpadów zgodnie z obowiązującymi przepisami,</w:t>
      </w:r>
    </w:p>
    <w:p w:rsidR="00700246" w:rsidRPr="00F25DA5" w:rsidRDefault="00700246" w:rsidP="000C2D03">
      <w:pPr>
        <w:spacing w:before="40" w:after="40" w:line="276" w:lineRule="auto"/>
        <w:ind w:left="709" w:right="-186"/>
        <w:jc w:val="both"/>
        <w:rPr>
          <w:b/>
          <w:bCs/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inne koszty niezbędne do prawidłowego zrealizowania przedmiotu zamówienia w t</w:t>
      </w:r>
      <w:r>
        <w:rPr>
          <w:color w:val="000000"/>
          <w:sz w:val="22"/>
          <w:szCs w:val="22"/>
        </w:rPr>
        <w:t xml:space="preserve">ym pomiary, </w:t>
      </w:r>
      <w:r w:rsidRPr="00F25DA5">
        <w:rPr>
          <w:color w:val="000000"/>
          <w:sz w:val="22"/>
          <w:szCs w:val="22"/>
        </w:rPr>
        <w:t xml:space="preserve"> dokumentacja powykonawcza.</w:t>
      </w:r>
    </w:p>
    <w:p w:rsidR="00700246" w:rsidRPr="00F25DA5" w:rsidRDefault="00700246" w:rsidP="000C2D03">
      <w:pPr>
        <w:pStyle w:val="ListParagraph"/>
        <w:numPr>
          <w:ilvl w:val="0"/>
          <w:numId w:val="14"/>
        </w:numPr>
        <w:tabs>
          <w:tab w:val="clear" w:pos="900"/>
          <w:tab w:val="num" w:pos="426"/>
          <w:tab w:val="num" w:pos="1440"/>
        </w:tabs>
        <w:suppressAutoHyphens w:val="0"/>
        <w:spacing w:before="40" w:after="40" w:line="276" w:lineRule="auto"/>
        <w:ind w:left="426" w:right="-186" w:hanging="42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Cena oferty winna zawierać w sobie ewentualne upusty proponow</w:t>
      </w:r>
      <w:r>
        <w:rPr>
          <w:color w:val="000000"/>
          <w:sz w:val="22"/>
          <w:szCs w:val="22"/>
        </w:rPr>
        <w:t>ane przez Wykonawcę</w:t>
      </w:r>
      <w:r w:rsidRPr="00F25DA5">
        <w:rPr>
          <w:color w:val="000000"/>
          <w:sz w:val="22"/>
          <w:szCs w:val="22"/>
        </w:rPr>
        <w:t>.</w:t>
      </w:r>
    </w:p>
    <w:p w:rsidR="00700246" w:rsidRPr="00AF15B8" w:rsidRDefault="00700246" w:rsidP="00AF15B8">
      <w:pPr>
        <w:rPr>
          <w:color w:val="000000"/>
        </w:rPr>
      </w:pPr>
    </w:p>
    <w:p w:rsidR="00700246" w:rsidRPr="00AF15B8" w:rsidRDefault="00700246" w:rsidP="00AF15B8">
      <w:pPr>
        <w:rPr>
          <w:b/>
          <w:bCs/>
          <w:color w:val="000000"/>
        </w:rPr>
      </w:pPr>
    </w:p>
    <w:p w:rsidR="00700246" w:rsidRPr="00AF15B8" w:rsidRDefault="00700246" w:rsidP="00AF15B8">
      <w:pPr>
        <w:pStyle w:val="Heading5"/>
        <w:keepLines w:val="0"/>
        <w:numPr>
          <w:ilvl w:val="4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5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Postanowienia wprowadzone do umowy</w:t>
      </w:r>
    </w:p>
    <w:p w:rsidR="00700246" w:rsidRPr="00AF15B8" w:rsidRDefault="00700246" w:rsidP="00AF15B8">
      <w:pPr>
        <w:ind w:left="720"/>
        <w:rPr>
          <w:sz w:val="28"/>
          <w:szCs w:val="28"/>
        </w:rPr>
      </w:pPr>
    </w:p>
    <w:p w:rsidR="00700246" w:rsidRPr="00F25DA5" w:rsidRDefault="00700246" w:rsidP="00535E70">
      <w:pPr>
        <w:pStyle w:val="Footer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Przedmiotem z</w:t>
      </w:r>
      <w:r w:rsidRPr="00F25DA5">
        <w:rPr>
          <w:sz w:val="22"/>
          <w:szCs w:val="22"/>
        </w:rPr>
        <w:t xml:space="preserve">amówienia </w:t>
      </w:r>
      <w:r>
        <w:rPr>
          <w:sz w:val="22"/>
          <w:szCs w:val="22"/>
        </w:rPr>
        <w:t>jest:</w:t>
      </w:r>
    </w:p>
    <w:p w:rsidR="00700246" w:rsidRDefault="00700246" w:rsidP="00535E70">
      <w:pPr>
        <w:pStyle w:val="ListParagraph"/>
        <w:widowControl w:val="0"/>
        <w:numPr>
          <w:ilvl w:val="0"/>
          <w:numId w:val="7"/>
        </w:numPr>
      </w:pPr>
      <w:r>
        <w:t>roboty pomiarowe,</w:t>
      </w:r>
    </w:p>
    <w:p w:rsidR="00700246" w:rsidRDefault="00700246" w:rsidP="00535E70">
      <w:pPr>
        <w:pStyle w:val="ListParagraph"/>
        <w:widowControl w:val="0"/>
        <w:numPr>
          <w:ilvl w:val="0"/>
          <w:numId w:val="7"/>
        </w:numPr>
      </w:pPr>
      <w:r>
        <w:t xml:space="preserve">wykonanie  podbudowy z kruszywa łamanego ( gr. 10 cm ) z recyklingu </w:t>
      </w:r>
    </w:p>
    <w:p w:rsidR="00700246" w:rsidRDefault="00700246" w:rsidP="00535E70">
      <w:pPr>
        <w:pStyle w:val="ListParagraph"/>
        <w:widowControl w:val="0"/>
        <w:numPr>
          <w:ilvl w:val="0"/>
          <w:numId w:val="7"/>
        </w:numPr>
      </w:pPr>
      <w:r>
        <w:t xml:space="preserve">wykonanie nawierzchni z destruktu asfaltowego ( gr 15 cm ) </w:t>
      </w:r>
    </w:p>
    <w:p w:rsidR="00700246" w:rsidRDefault="00700246" w:rsidP="00535E70">
      <w:pPr>
        <w:pStyle w:val="ListParagraph"/>
        <w:widowControl w:val="0"/>
        <w:numPr>
          <w:ilvl w:val="0"/>
          <w:numId w:val="7"/>
        </w:numPr>
      </w:pPr>
      <w:r>
        <w:t>oczyszczenie istniejących rowów z namułu</w:t>
      </w:r>
    </w:p>
    <w:p w:rsidR="00700246" w:rsidRDefault="00700246" w:rsidP="00535E70">
      <w:pPr>
        <w:pStyle w:val="ListParagraph"/>
        <w:widowControl w:val="0"/>
        <w:numPr>
          <w:ilvl w:val="0"/>
          <w:numId w:val="7"/>
        </w:numPr>
      </w:pPr>
      <w:r>
        <w:t xml:space="preserve">ścięcie poboczy wraz z odwozem urobku </w:t>
      </w:r>
    </w:p>
    <w:p w:rsidR="00700246" w:rsidRPr="00535E70" w:rsidRDefault="00700246" w:rsidP="00535E70">
      <w:pPr>
        <w:pStyle w:val="Footer"/>
        <w:numPr>
          <w:ilvl w:val="0"/>
          <w:numId w:val="7"/>
        </w:numPr>
        <w:tabs>
          <w:tab w:val="left" w:pos="708"/>
        </w:tabs>
        <w:rPr>
          <w:color w:val="000000"/>
          <w:sz w:val="28"/>
          <w:szCs w:val="28"/>
          <w:u w:val="single"/>
        </w:rPr>
      </w:pPr>
      <w:r w:rsidRPr="00535E70">
        <w:t>wykonanie dokumentacji powykonawczej</w:t>
      </w:r>
    </w:p>
    <w:p w:rsidR="00700246" w:rsidRPr="00AF15B8" w:rsidRDefault="00700246" w:rsidP="00792825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bookmarkStart w:id="0" w:name="_GoBack"/>
      <w:bookmarkEnd w:id="0"/>
      <w:r w:rsidRPr="00AF15B8">
        <w:t>Zamawiający oczekuje udzielenia minimum 36 miesięcznego okresu gwarancji jakości wykonanych prac</w:t>
      </w:r>
    </w:p>
    <w:p w:rsidR="00700246" w:rsidRPr="00AF15B8" w:rsidRDefault="00700246" w:rsidP="00AF15B8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Wynagrodzenie za przedmiot zamówienia będzie wynagrodzeniem ryczałtowym</w:t>
      </w:r>
    </w:p>
    <w:p w:rsidR="00700246" w:rsidRPr="00AF15B8" w:rsidRDefault="00700246" w:rsidP="00AF15B8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Termin płatności – do 21 dni od dnia wystawienia faktury w oparciu o protokół odbioru końcowego potwierdzający wykonanie robót bez wad.</w:t>
      </w:r>
    </w:p>
    <w:p w:rsidR="00700246" w:rsidRPr="00AF15B8" w:rsidRDefault="00700246" w:rsidP="00AF15B8">
      <w:pPr>
        <w:tabs>
          <w:tab w:val="left" w:pos="252"/>
        </w:tabs>
        <w:jc w:val="both"/>
      </w:pPr>
    </w:p>
    <w:p w:rsidR="00700246" w:rsidRPr="00AF15B8" w:rsidRDefault="00700246" w:rsidP="00AF15B8">
      <w:pPr>
        <w:jc w:val="right"/>
      </w:pPr>
    </w:p>
    <w:p w:rsidR="00700246" w:rsidRPr="00AF15B8" w:rsidRDefault="00700246" w:rsidP="00AF15B8">
      <w:pPr>
        <w:jc w:val="right"/>
      </w:pPr>
    </w:p>
    <w:p w:rsidR="00700246" w:rsidRPr="00AF15B8" w:rsidRDefault="00700246"/>
    <w:sectPr w:rsidR="00700246" w:rsidRPr="00AF15B8" w:rsidSect="0036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771FB"/>
    <w:multiLevelType w:val="hybridMultilevel"/>
    <w:tmpl w:val="D52C982E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5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30" w:hanging="360"/>
      </w:pPr>
      <w:rPr>
        <w:rFonts w:ascii="Wingdings" w:hAnsi="Wingdings" w:cs="Wingdings" w:hint="default"/>
      </w:rPr>
    </w:lvl>
  </w:abstractNum>
  <w:abstractNum w:abstractNumId="6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2F66FC3"/>
    <w:multiLevelType w:val="hybridMultilevel"/>
    <w:tmpl w:val="79D20574"/>
    <w:lvl w:ilvl="0" w:tplc="902E9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E1DD0"/>
    <w:multiLevelType w:val="hybridMultilevel"/>
    <w:tmpl w:val="1BE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F97B56"/>
    <w:multiLevelType w:val="hybridMultilevel"/>
    <w:tmpl w:val="41F609A4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 w:tplc="36A823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7C"/>
    <w:rsid w:val="000C2D03"/>
    <w:rsid w:val="000F5E80"/>
    <w:rsid w:val="001E5015"/>
    <w:rsid w:val="00247B43"/>
    <w:rsid w:val="002B5291"/>
    <w:rsid w:val="00305768"/>
    <w:rsid w:val="003400D0"/>
    <w:rsid w:val="003646B4"/>
    <w:rsid w:val="003842A3"/>
    <w:rsid w:val="00395BC4"/>
    <w:rsid w:val="003C393D"/>
    <w:rsid w:val="00447BA4"/>
    <w:rsid w:val="004928B1"/>
    <w:rsid w:val="00535E70"/>
    <w:rsid w:val="005362F9"/>
    <w:rsid w:val="00592A8B"/>
    <w:rsid w:val="00617109"/>
    <w:rsid w:val="00657BB6"/>
    <w:rsid w:val="006860DF"/>
    <w:rsid w:val="006B1D4F"/>
    <w:rsid w:val="006D5E27"/>
    <w:rsid w:val="00700246"/>
    <w:rsid w:val="00792825"/>
    <w:rsid w:val="007D6C5E"/>
    <w:rsid w:val="00861751"/>
    <w:rsid w:val="009855B9"/>
    <w:rsid w:val="00992A77"/>
    <w:rsid w:val="009B6D4E"/>
    <w:rsid w:val="00A73A1E"/>
    <w:rsid w:val="00AF15B8"/>
    <w:rsid w:val="00BE68ED"/>
    <w:rsid w:val="00CE217C"/>
    <w:rsid w:val="00CE6B57"/>
    <w:rsid w:val="00D62777"/>
    <w:rsid w:val="00D90804"/>
    <w:rsid w:val="00DA50C8"/>
    <w:rsid w:val="00DE57D3"/>
    <w:rsid w:val="00F25DA5"/>
    <w:rsid w:val="00F4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5B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17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5B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7C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5B8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1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5B8"/>
    <w:rPr>
      <w:rFonts w:ascii="Calibri Light" w:hAnsi="Calibri Light" w:cs="Calibri Light"/>
      <w:color w:val="2E74B5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E21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217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CE217C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WW-Domylnie">
    <w:name w:val="WW-Domyślnie"/>
    <w:uiPriority w:val="99"/>
    <w:rsid w:val="00CE217C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217C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CE217C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CE217C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17C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"/>
    <w:uiPriority w:val="99"/>
    <w:rsid w:val="009B6D4E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"/>
    <w:uiPriority w:val="99"/>
    <w:rsid w:val="00AF1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5B8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A3"/>
    <w:rPr>
      <w:rFonts w:ascii="Segoe UI" w:hAnsi="Segoe UI" w:cs="Segoe UI"/>
      <w:sz w:val="18"/>
      <w:szCs w:val="18"/>
      <w:lang w:eastAsia="zh-CN"/>
    </w:rPr>
  </w:style>
  <w:style w:type="character" w:customStyle="1" w:styleId="ListParagraphChar">
    <w:name w:val="List Paragraph Char"/>
    <w:link w:val="ListParagraph"/>
    <w:uiPriority w:val="99"/>
    <w:locked/>
    <w:rsid w:val="003C393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uiPriority w:val="99"/>
    <w:rsid w:val="00985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311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4</cp:revision>
  <cp:lastPrinted>2017-07-18T08:48:00Z</cp:lastPrinted>
  <dcterms:created xsi:type="dcterms:W3CDTF">2017-07-27T07:39:00Z</dcterms:created>
  <dcterms:modified xsi:type="dcterms:W3CDTF">2017-07-27T13:27:00Z</dcterms:modified>
</cp:coreProperties>
</file>