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6A8" w:rsidRPr="00CD64C6" w:rsidRDefault="00D376A8" w:rsidP="00D376A8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                              </w:t>
      </w:r>
      <w:r w:rsidRPr="00CD64C6">
        <w:rPr>
          <w:b/>
          <w:sz w:val="24"/>
          <w:szCs w:val="24"/>
        </w:rPr>
        <w:t xml:space="preserve">INFORMACJA O WYKONANIU BUDŻETU GMINY MILEJEWO </w:t>
      </w:r>
      <w:r>
        <w:rPr>
          <w:b/>
          <w:sz w:val="24"/>
          <w:szCs w:val="24"/>
        </w:rPr>
        <w:t xml:space="preserve">                                                                                  </w:t>
      </w:r>
    </w:p>
    <w:p w:rsidR="00D376A8" w:rsidRPr="00CD64C6" w:rsidRDefault="00D376A8" w:rsidP="00D376A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</w:t>
      </w:r>
      <w:r w:rsidR="0038113C">
        <w:rPr>
          <w:b/>
          <w:sz w:val="24"/>
          <w:szCs w:val="24"/>
        </w:rPr>
        <w:t xml:space="preserve">                     ZA TRZECI</w:t>
      </w:r>
      <w:r>
        <w:rPr>
          <w:b/>
          <w:sz w:val="24"/>
          <w:szCs w:val="24"/>
        </w:rPr>
        <w:t xml:space="preserve"> KWARTAŁ</w:t>
      </w:r>
      <w:r w:rsidRPr="00CD64C6">
        <w:rPr>
          <w:b/>
          <w:sz w:val="24"/>
          <w:szCs w:val="24"/>
        </w:rPr>
        <w:t xml:space="preserve"> 20</w:t>
      </w:r>
      <w:r w:rsidR="00CD7593">
        <w:rPr>
          <w:b/>
          <w:sz w:val="24"/>
          <w:szCs w:val="24"/>
        </w:rPr>
        <w:t>21</w:t>
      </w:r>
      <w:r w:rsidRPr="00CD64C6">
        <w:rPr>
          <w:b/>
          <w:sz w:val="24"/>
          <w:szCs w:val="24"/>
        </w:rPr>
        <w:t xml:space="preserve"> ROKU</w:t>
      </w:r>
    </w:p>
    <w:p w:rsidR="00D376A8" w:rsidRDefault="00D376A8" w:rsidP="00D376A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Na podstawie art. 37 ust. 1 pkt. 1 ustawy z dnia 29 sierpnia 2009 roku o finansach publicznyc</w:t>
      </w:r>
      <w:r w:rsidR="00CD7593">
        <w:rPr>
          <w:sz w:val="24"/>
          <w:szCs w:val="24"/>
        </w:rPr>
        <w:t>h (tekst jednolity Dz. U. z 2021 r. poz. 305</w:t>
      </w:r>
      <w:r>
        <w:rPr>
          <w:sz w:val="24"/>
          <w:szCs w:val="24"/>
        </w:rPr>
        <w:t xml:space="preserve"> </w:t>
      </w:r>
      <w:r w:rsidR="005F790F">
        <w:rPr>
          <w:sz w:val="24"/>
          <w:szCs w:val="24"/>
        </w:rPr>
        <w:t>ze zm.</w:t>
      </w:r>
      <w:r>
        <w:rPr>
          <w:sz w:val="24"/>
          <w:szCs w:val="24"/>
        </w:rPr>
        <w:t xml:space="preserve">) podaje się do publicznej wiadomości w sposób zwyczajowo przyjęty (t. j. na tablicy ogłoszeń oraz na stronach </w:t>
      </w:r>
      <w:proofErr w:type="spellStart"/>
      <w:r>
        <w:rPr>
          <w:sz w:val="24"/>
          <w:szCs w:val="24"/>
        </w:rPr>
        <w:t>bip</w:t>
      </w:r>
      <w:proofErr w:type="spellEnd"/>
      <w:r>
        <w:rPr>
          <w:sz w:val="24"/>
          <w:szCs w:val="24"/>
        </w:rPr>
        <w:t xml:space="preserve"> ) kwartalną informację  o wykonaniu budżetu Gminy </w:t>
      </w:r>
      <w:r w:rsidR="00DB3ACF">
        <w:rPr>
          <w:sz w:val="24"/>
          <w:szCs w:val="24"/>
        </w:rPr>
        <w:t>M</w:t>
      </w:r>
      <w:r w:rsidR="0038113C">
        <w:rPr>
          <w:sz w:val="24"/>
          <w:szCs w:val="24"/>
        </w:rPr>
        <w:t>ilejewo za trzeci</w:t>
      </w:r>
      <w:r w:rsidR="00CD7593">
        <w:rPr>
          <w:sz w:val="24"/>
          <w:szCs w:val="24"/>
        </w:rPr>
        <w:t xml:space="preserve"> kwartał 2021</w:t>
      </w:r>
      <w:r>
        <w:rPr>
          <w:sz w:val="24"/>
          <w:szCs w:val="24"/>
        </w:rPr>
        <w:t xml:space="preserve"> r. </w:t>
      </w:r>
    </w:p>
    <w:p w:rsidR="00D376A8" w:rsidRDefault="00D376A8" w:rsidP="00D376A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B3ACF">
        <w:rPr>
          <w:sz w:val="24"/>
          <w:szCs w:val="24"/>
        </w:rPr>
        <w:t>B</w:t>
      </w:r>
      <w:r w:rsidR="00CD7593">
        <w:rPr>
          <w:sz w:val="24"/>
          <w:szCs w:val="24"/>
        </w:rPr>
        <w:t>udżet Gminy Milejewo na rok 2021</w:t>
      </w:r>
      <w:r w:rsidR="00B93487">
        <w:rPr>
          <w:sz w:val="24"/>
          <w:szCs w:val="24"/>
        </w:rPr>
        <w:t xml:space="preserve"> uchwalony został dnia 17 grudnia 2020</w:t>
      </w:r>
      <w:r>
        <w:rPr>
          <w:sz w:val="24"/>
          <w:szCs w:val="24"/>
        </w:rPr>
        <w:t xml:space="preserve"> r. Uchwałą Rady </w:t>
      </w:r>
      <w:r w:rsidR="00B93487">
        <w:rPr>
          <w:sz w:val="24"/>
          <w:szCs w:val="24"/>
        </w:rPr>
        <w:t>Gminy Milejewo Nr XVII/116/2020</w:t>
      </w:r>
      <w:r>
        <w:rPr>
          <w:sz w:val="24"/>
          <w:szCs w:val="24"/>
        </w:rPr>
        <w:t xml:space="preserve"> i po zmianach -  wg stanu na dzień  </w:t>
      </w:r>
      <w:r w:rsidR="003E2CDC">
        <w:rPr>
          <w:sz w:val="24"/>
          <w:szCs w:val="24"/>
        </w:rPr>
        <w:t xml:space="preserve">  </w:t>
      </w:r>
      <w:r w:rsidR="001B40A2">
        <w:rPr>
          <w:sz w:val="24"/>
          <w:szCs w:val="24"/>
        </w:rPr>
        <w:t xml:space="preserve">                  </w:t>
      </w:r>
      <w:r w:rsidR="0038113C">
        <w:rPr>
          <w:sz w:val="24"/>
          <w:szCs w:val="24"/>
        </w:rPr>
        <w:t>30 września</w:t>
      </w:r>
      <w:r w:rsidR="00B93487">
        <w:rPr>
          <w:sz w:val="24"/>
          <w:szCs w:val="24"/>
        </w:rPr>
        <w:t xml:space="preserve"> 2021</w:t>
      </w:r>
      <w:r>
        <w:rPr>
          <w:sz w:val="24"/>
          <w:szCs w:val="24"/>
        </w:rPr>
        <w:t xml:space="preserve"> r. plan dochodów budżetowych i wydatków budżetu kształtował się w następujących wielkościach: </w:t>
      </w:r>
    </w:p>
    <w:p w:rsidR="00D376A8" w:rsidRDefault="00D376A8" w:rsidP="00D376A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DB3ACF">
        <w:rPr>
          <w:sz w:val="24"/>
          <w:szCs w:val="24"/>
        </w:rPr>
        <w:t>ochody ogółem:     22</w:t>
      </w:r>
      <w:r w:rsidR="0038113C">
        <w:rPr>
          <w:sz w:val="24"/>
          <w:szCs w:val="24"/>
        </w:rPr>
        <w:t> 604 690,60</w:t>
      </w:r>
      <w:r w:rsidRPr="00200A9C">
        <w:rPr>
          <w:color w:val="000000" w:themeColor="text1"/>
          <w:sz w:val="24"/>
          <w:szCs w:val="24"/>
        </w:rPr>
        <w:t xml:space="preserve"> </w:t>
      </w:r>
      <w:r>
        <w:rPr>
          <w:sz w:val="24"/>
          <w:szCs w:val="24"/>
        </w:rPr>
        <w:t>zł., w tym:</w:t>
      </w:r>
    </w:p>
    <w:p w:rsidR="00D376A8" w:rsidRDefault="00D376A8" w:rsidP="00D376A8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d</w:t>
      </w:r>
      <w:r w:rsidR="00336B0F">
        <w:rPr>
          <w:sz w:val="24"/>
          <w:szCs w:val="24"/>
        </w:rPr>
        <w:t xml:space="preserve">ochody bieżące     </w:t>
      </w:r>
      <w:r w:rsidR="0038113C">
        <w:rPr>
          <w:sz w:val="24"/>
          <w:szCs w:val="24"/>
        </w:rPr>
        <w:t>17 490 684,40</w:t>
      </w:r>
      <w:r w:rsidR="005F790F">
        <w:rPr>
          <w:sz w:val="24"/>
          <w:szCs w:val="24"/>
        </w:rPr>
        <w:t xml:space="preserve"> </w:t>
      </w:r>
      <w:r>
        <w:rPr>
          <w:sz w:val="24"/>
          <w:szCs w:val="24"/>
        </w:rPr>
        <w:t>zł.</w:t>
      </w:r>
    </w:p>
    <w:p w:rsidR="00D376A8" w:rsidRDefault="00D376A8" w:rsidP="00D376A8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F790F">
        <w:rPr>
          <w:sz w:val="24"/>
          <w:szCs w:val="24"/>
        </w:rPr>
        <w:t xml:space="preserve"> dochody majątkowe  5 114 006,20</w:t>
      </w:r>
      <w:r>
        <w:rPr>
          <w:sz w:val="24"/>
          <w:szCs w:val="24"/>
        </w:rPr>
        <w:t xml:space="preserve"> zł. </w:t>
      </w:r>
    </w:p>
    <w:p w:rsidR="00D376A8" w:rsidRDefault="00D376A8" w:rsidP="00D376A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*     Wyda</w:t>
      </w:r>
      <w:r w:rsidR="003E2CDC">
        <w:rPr>
          <w:sz w:val="24"/>
          <w:szCs w:val="24"/>
        </w:rPr>
        <w:t>tki ogół</w:t>
      </w:r>
      <w:r w:rsidR="00336B0F">
        <w:rPr>
          <w:sz w:val="24"/>
          <w:szCs w:val="24"/>
        </w:rPr>
        <w:t xml:space="preserve">em:       </w:t>
      </w:r>
      <w:r w:rsidR="00B93487">
        <w:rPr>
          <w:sz w:val="24"/>
          <w:szCs w:val="24"/>
        </w:rPr>
        <w:t>22</w:t>
      </w:r>
      <w:r w:rsidR="0038113C">
        <w:rPr>
          <w:sz w:val="24"/>
          <w:szCs w:val="24"/>
        </w:rPr>
        <w:t> 495 189,25</w:t>
      </w:r>
      <w:r w:rsidR="003E2CDC">
        <w:rPr>
          <w:sz w:val="24"/>
          <w:szCs w:val="24"/>
        </w:rPr>
        <w:t xml:space="preserve"> </w:t>
      </w:r>
      <w:r>
        <w:rPr>
          <w:sz w:val="24"/>
          <w:szCs w:val="24"/>
        </w:rPr>
        <w:t>zł. , tym:</w:t>
      </w:r>
    </w:p>
    <w:p w:rsidR="00D376A8" w:rsidRDefault="00D376A8" w:rsidP="00D376A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- wy</w:t>
      </w:r>
      <w:r w:rsidR="00336B0F">
        <w:rPr>
          <w:sz w:val="24"/>
          <w:szCs w:val="24"/>
        </w:rPr>
        <w:t xml:space="preserve">datki bieżące      </w:t>
      </w:r>
      <w:r w:rsidR="0038113C">
        <w:rPr>
          <w:sz w:val="24"/>
          <w:szCs w:val="24"/>
        </w:rPr>
        <w:t>17 294 858,15</w:t>
      </w:r>
      <w:r w:rsidR="005F790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zł. </w:t>
      </w:r>
    </w:p>
    <w:p w:rsidR="00D376A8" w:rsidRDefault="00D376A8" w:rsidP="00D376A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-</w:t>
      </w:r>
      <w:r w:rsidR="005F790F">
        <w:rPr>
          <w:sz w:val="24"/>
          <w:szCs w:val="24"/>
        </w:rPr>
        <w:t xml:space="preserve"> wydatki majątkowe  5 200 331,10</w:t>
      </w:r>
      <w:r>
        <w:rPr>
          <w:sz w:val="24"/>
          <w:szCs w:val="24"/>
        </w:rPr>
        <w:t xml:space="preserve"> zł. </w:t>
      </w:r>
    </w:p>
    <w:p w:rsidR="00D376A8" w:rsidRDefault="0038113C" w:rsidP="00D376A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W trzecim</w:t>
      </w:r>
      <w:r w:rsidR="00B93487">
        <w:rPr>
          <w:sz w:val="24"/>
          <w:szCs w:val="24"/>
        </w:rPr>
        <w:t xml:space="preserve"> kwartale 2021</w:t>
      </w:r>
      <w:r w:rsidR="00D376A8">
        <w:rPr>
          <w:sz w:val="24"/>
          <w:szCs w:val="24"/>
        </w:rPr>
        <w:t xml:space="preserve"> r. dochody i wydatki budżetu zrealizowane zostały                 w następujących wysokościach:</w:t>
      </w:r>
    </w:p>
    <w:p w:rsidR="00D376A8" w:rsidRDefault="00B93487" w:rsidP="00D376A8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</w:t>
      </w:r>
      <w:r w:rsidR="0038113C">
        <w:rPr>
          <w:sz w:val="24"/>
          <w:szCs w:val="24"/>
        </w:rPr>
        <w:t>chody ogółem 15 464 035,26 zł., t. j. 68,41</w:t>
      </w:r>
      <w:r w:rsidR="00D376A8">
        <w:rPr>
          <w:sz w:val="24"/>
          <w:szCs w:val="24"/>
        </w:rPr>
        <w:t xml:space="preserve"> % planu</w:t>
      </w:r>
    </w:p>
    <w:p w:rsidR="00D376A8" w:rsidRDefault="0038113C" w:rsidP="00D376A8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Wydatki ogółem   13 505 504,96 zł. t. j.  60,04</w:t>
      </w:r>
      <w:r w:rsidR="00D376A8">
        <w:rPr>
          <w:sz w:val="24"/>
          <w:szCs w:val="24"/>
        </w:rPr>
        <w:t xml:space="preserve"> % planu.</w:t>
      </w:r>
    </w:p>
    <w:p w:rsidR="00D376A8" w:rsidRDefault="00D376A8" w:rsidP="00D376A8">
      <w:pPr>
        <w:spacing w:after="0"/>
        <w:jc w:val="both"/>
        <w:rPr>
          <w:sz w:val="24"/>
          <w:szCs w:val="24"/>
        </w:rPr>
      </w:pPr>
    </w:p>
    <w:p w:rsidR="00D376A8" w:rsidRDefault="00D376A8" w:rsidP="00D376A8">
      <w:pPr>
        <w:spacing w:after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Wykona</w:t>
      </w:r>
      <w:r w:rsidR="003E2CDC">
        <w:rPr>
          <w:sz w:val="24"/>
          <w:szCs w:val="24"/>
        </w:rPr>
        <w:t>nie budżetu: zaplanowa</w:t>
      </w:r>
      <w:r w:rsidR="00B93487">
        <w:rPr>
          <w:sz w:val="24"/>
          <w:szCs w:val="24"/>
        </w:rPr>
        <w:t>no nadwyżkę w kwocie – 109 501,35</w:t>
      </w:r>
      <w:r w:rsidR="003E2CDC">
        <w:rPr>
          <w:sz w:val="24"/>
          <w:szCs w:val="24"/>
        </w:rPr>
        <w:t xml:space="preserve"> </w:t>
      </w:r>
      <w:r w:rsidR="00482409">
        <w:rPr>
          <w:sz w:val="24"/>
          <w:szCs w:val="24"/>
        </w:rPr>
        <w:t xml:space="preserve">zł., </w:t>
      </w:r>
      <w:r>
        <w:rPr>
          <w:sz w:val="24"/>
          <w:szCs w:val="24"/>
        </w:rPr>
        <w:t>wykonanie za</w:t>
      </w:r>
      <w:r w:rsidR="00336B0F">
        <w:rPr>
          <w:sz w:val="24"/>
          <w:szCs w:val="24"/>
        </w:rPr>
        <w:t>m</w:t>
      </w:r>
      <w:r w:rsidR="0038113C">
        <w:rPr>
          <w:sz w:val="24"/>
          <w:szCs w:val="24"/>
        </w:rPr>
        <w:t>knęło się na dzień 30 września</w:t>
      </w:r>
      <w:r w:rsidR="00B93487">
        <w:rPr>
          <w:sz w:val="24"/>
          <w:szCs w:val="24"/>
        </w:rPr>
        <w:t xml:space="preserve"> 2021</w:t>
      </w:r>
      <w:r>
        <w:rPr>
          <w:sz w:val="24"/>
          <w:szCs w:val="24"/>
        </w:rPr>
        <w:t xml:space="preserve"> r. nadwyż</w:t>
      </w:r>
      <w:r w:rsidR="003E2CDC">
        <w:rPr>
          <w:sz w:val="24"/>
          <w:szCs w:val="24"/>
        </w:rPr>
        <w:t xml:space="preserve">ką budżetową w </w:t>
      </w:r>
      <w:r w:rsidR="00336B0F">
        <w:rPr>
          <w:sz w:val="24"/>
          <w:szCs w:val="24"/>
        </w:rPr>
        <w:t>kwoci</w:t>
      </w:r>
      <w:r w:rsidR="00B93487">
        <w:rPr>
          <w:sz w:val="24"/>
          <w:szCs w:val="24"/>
        </w:rPr>
        <w:t xml:space="preserve">e </w:t>
      </w:r>
      <w:r w:rsidR="0038113C">
        <w:rPr>
          <w:sz w:val="24"/>
          <w:szCs w:val="24"/>
        </w:rPr>
        <w:t>1 958 530,30</w:t>
      </w:r>
      <w:r>
        <w:rPr>
          <w:sz w:val="24"/>
          <w:szCs w:val="24"/>
        </w:rPr>
        <w:t xml:space="preserve"> zł.</w:t>
      </w:r>
    </w:p>
    <w:p w:rsidR="00D376A8" w:rsidRDefault="00D376A8" w:rsidP="00D376A8">
      <w:pPr>
        <w:spacing w:after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Łączna kwota zobowiązań Gmin</w:t>
      </w:r>
      <w:r w:rsidR="00336B0F">
        <w:rPr>
          <w:sz w:val="24"/>
          <w:szCs w:val="24"/>
        </w:rPr>
        <w:t>y</w:t>
      </w:r>
      <w:r w:rsidR="0038113C">
        <w:rPr>
          <w:sz w:val="24"/>
          <w:szCs w:val="24"/>
        </w:rPr>
        <w:t xml:space="preserve"> Milejewo na dzień 30 </w:t>
      </w:r>
      <w:r w:rsidR="00F60787">
        <w:rPr>
          <w:sz w:val="24"/>
          <w:szCs w:val="24"/>
        </w:rPr>
        <w:t>września</w:t>
      </w:r>
      <w:r w:rsidR="00B93487">
        <w:rPr>
          <w:sz w:val="24"/>
          <w:szCs w:val="24"/>
        </w:rPr>
        <w:t xml:space="preserve"> 20</w:t>
      </w:r>
      <w:r w:rsidR="00F60787">
        <w:rPr>
          <w:sz w:val="24"/>
          <w:szCs w:val="24"/>
        </w:rPr>
        <w:t>21 r. stanowi kwotę 959 834,82</w:t>
      </w:r>
      <w:r>
        <w:rPr>
          <w:sz w:val="24"/>
          <w:szCs w:val="24"/>
        </w:rPr>
        <w:t xml:space="preserve"> zł. (kredyty i pożyczki – bez odsetek) co w stosunku do planowanych rocznych dochodów ogółem stanowi wskaźnik zadł</w:t>
      </w:r>
      <w:r w:rsidR="00F60787">
        <w:rPr>
          <w:sz w:val="24"/>
          <w:szCs w:val="24"/>
        </w:rPr>
        <w:t>użenia gminy wynoszący 4,25</w:t>
      </w:r>
      <w:r>
        <w:rPr>
          <w:sz w:val="24"/>
          <w:szCs w:val="24"/>
        </w:rPr>
        <w:t xml:space="preserve"> % (bez </w:t>
      </w:r>
      <w:proofErr w:type="spellStart"/>
      <w:r w:rsidR="00F60787">
        <w:rPr>
          <w:sz w:val="24"/>
          <w:szCs w:val="24"/>
        </w:rPr>
        <w:t>wyłączeń</w:t>
      </w:r>
      <w:proofErr w:type="spellEnd"/>
      <w:r w:rsidR="00F60787">
        <w:rPr>
          <w:sz w:val="24"/>
          <w:szCs w:val="24"/>
        </w:rPr>
        <w:t xml:space="preserve">), po </w:t>
      </w:r>
      <w:proofErr w:type="spellStart"/>
      <w:r w:rsidR="00F60787">
        <w:rPr>
          <w:sz w:val="24"/>
          <w:szCs w:val="24"/>
        </w:rPr>
        <w:t>wyłączeniach</w:t>
      </w:r>
      <w:proofErr w:type="spellEnd"/>
      <w:r w:rsidR="00F60787">
        <w:rPr>
          <w:sz w:val="24"/>
          <w:szCs w:val="24"/>
        </w:rPr>
        <w:t xml:space="preserve"> 4,25</w:t>
      </w:r>
      <w:r>
        <w:rPr>
          <w:sz w:val="24"/>
          <w:szCs w:val="24"/>
        </w:rPr>
        <w:t xml:space="preserve"> %.</w:t>
      </w:r>
    </w:p>
    <w:p w:rsidR="00D376A8" w:rsidRDefault="00F60787" w:rsidP="00D376A8">
      <w:pPr>
        <w:spacing w:after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W trzecim</w:t>
      </w:r>
      <w:r w:rsidR="00B93487">
        <w:rPr>
          <w:sz w:val="24"/>
          <w:szCs w:val="24"/>
        </w:rPr>
        <w:t xml:space="preserve"> kwartale roku 2021</w:t>
      </w:r>
      <w:r w:rsidR="00D521EA">
        <w:rPr>
          <w:sz w:val="24"/>
          <w:szCs w:val="24"/>
        </w:rPr>
        <w:t xml:space="preserve"> Gmina Milejewo </w:t>
      </w:r>
      <w:r w:rsidR="00482409">
        <w:rPr>
          <w:sz w:val="24"/>
          <w:szCs w:val="24"/>
        </w:rPr>
        <w:t xml:space="preserve"> </w:t>
      </w:r>
      <w:r w:rsidR="00336B0F">
        <w:rPr>
          <w:sz w:val="24"/>
          <w:szCs w:val="24"/>
        </w:rPr>
        <w:t xml:space="preserve">nie </w:t>
      </w:r>
      <w:r w:rsidR="008E3F79">
        <w:rPr>
          <w:sz w:val="24"/>
          <w:szCs w:val="24"/>
        </w:rPr>
        <w:t>umorzyła niepodatkowych należności budżetowych</w:t>
      </w:r>
      <w:r w:rsidR="00D376A8">
        <w:rPr>
          <w:sz w:val="24"/>
          <w:szCs w:val="24"/>
        </w:rPr>
        <w:t>, o któ</w:t>
      </w:r>
      <w:r w:rsidR="00D521EA">
        <w:rPr>
          <w:sz w:val="24"/>
          <w:szCs w:val="24"/>
        </w:rPr>
        <w:t>rych mowa w art. 60 w/w ust</w:t>
      </w:r>
      <w:r w:rsidR="008E3F79">
        <w:rPr>
          <w:sz w:val="24"/>
          <w:szCs w:val="24"/>
        </w:rPr>
        <w:t>awy.</w:t>
      </w:r>
    </w:p>
    <w:p w:rsidR="00D376A8" w:rsidRDefault="00D376A8" w:rsidP="00D376A8">
      <w:pPr>
        <w:spacing w:after="0"/>
        <w:rPr>
          <w:sz w:val="24"/>
          <w:szCs w:val="24"/>
        </w:rPr>
      </w:pPr>
    </w:p>
    <w:p w:rsidR="00D376A8" w:rsidRDefault="00D376A8" w:rsidP="00D376A8">
      <w:pPr>
        <w:spacing w:after="0"/>
        <w:rPr>
          <w:sz w:val="24"/>
          <w:szCs w:val="24"/>
        </w:rPr>
      </w:pPr>
    </w:p>
    <w:p w:rsidR="00D376A8" w:rsidRDefault="00F60787" w:rsidP="00D376A8">
      <w:pPr>
        <w:spacing w:after="0"/>
        <w:rPr>
          <w:sz w:val="24"/>
          <w:szCs w:val="24"/>
        </w:rPr>
      </w:pPr>
      <w:r>
        <w:rPr>
          <w:sz w:val="24"/>
          <w:szCs w:val="24"/>
        </w:rPr>
        <w:t>Milejewo, dnia 27 październik</w:t>
      </w:r>
      <w:r w:rsidR="00B93487">
        <w:rPr>
          <w:sz w:val="24"/>
          <w:szCs w:val="24"/>
        </w:rPr>
        <w:t xml:space="preserve"> 2021</w:t>
      </w:r>
      <w:r w:rsidR="00D376A8">
        <w:rPr>
          <w:sz w:val="24"/>
          <w:szCs w:val="24"/>
        </w:rPr>
        <w:t xml:space="preserve"> r.                         </w:t>
      </w:r>
      <w:r>
        <w:rPr>
          <w:sz w:val="24"/>
          <w:szCs w:val="24"/>
        </w:rPr>
        <w:t xml:space="preserve">                          </w:t>
      </w:r>
      <w:r w:rsidR="00D376A8">
        <w:rPr>
          <w:sz w:val="24"/>
          <w:szCs w:val="24"/>
        </w:rPr>
        <w:t>Wójt Gminy Milejewo</w:t>
      </w:r>
    </w:p>
    <w:p w:rsidR="00D376A8" w:rsidRDefault="00D376A8" w:rsidP="00D376A8">
      <w:pPr>
        <w:spacing w:after="0"/>
        <w:ind w:firstLine="360"/>
        <w:rPr>
          <w:sz w:val="24"/>
          <w:szCs w:val="24"/>
        </w:rPr>
      </w:pPr>
    </w:p>
    <w:p w:rsidR="00D376A8" w:rsidRDefault="00D376A8" w:rsidP="00D376A8">
      <w:pPr>
        <w:spacing w:after="0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Krzysztof </w:t>
      </w:r>
      <w:proofErr w:type="spellStart"/>
      <w:r>
        <w:rPr>
          <w:sz w:val="24"/>
          <w:szCs w:val="24"/>
        </w:rPr>
        <w:t>Szumała</w:t>
      </w:r>
      <w:proofErr w:type="spellEnd"/>
      <w:r>
        <w:rPr>
          <w:sz w:val="24"/>
          <w:szCs w:val="24"/>
        </w:rPr>
        <w:t xml:space="preserve"> </w:t>
      </w:r>
    </w:p>
    <w:p w:rsidR="00D376A8" w:rsidRDefault="00D376A8" w:rsidP="00D376A8">
      <w:pPr>
        <w:spacing w:after="0"/>
        <w:ind w:left="360"/>
        <w:rPr>
          <w:sz w:val="24"/>
          <w:szCs w:val="24"/>
        </w:rPr>
      </w:pPr>
    </w:p>
    <w:p w:rsidR="00D376A8" w:rsidRPr="00490DCB" w:rsidRDefault="00D376A8" w:rsidP="00D376A8">
      <w:pPr>
        <w:spacing w:after="0"/>
        <w:ind w:left="360"/>
        <w:rPr>
          <w:sz w:val="24"/>
          <w:szCs w:val="24"/>
        </w:rPr>
      </w:pPr>
    </w:p>
    <w:p w:rsidR="00D376A8" w:rsidRPr="00996EDB" w:rsidRDefault="00D376A8" w:rsidP="00D376A8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9B14E8" w:rsidRDefault="009B14E8"/>
    <w:sectPr w:rsidR="009B14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2272253"/>
    <w:multiLevelType w:val="hybridMultilevel"/>
    <w:tmpl w:val="E67A7782"/>
    <w:lvl w:ilvl="0" w:tplc="AE4C052C">
      <w:numFmt w:val="bullet"/>
      <w:pStyle w:val="Nagwek1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6A8"/>
    <w:rsid w:val="00073241"/>
    <w:rsid w:val="000A01A2"/>
    <w:rsid w:val="000B1890"/>
    <w:rsid w:val="001B40A2"/>
    <w:rsid w:val="00336B0F"/>
    <w:rsid w:val="0038113C"/>
    <w:rsid w:val="003E2CDC"/>
    <w:rsid w:val="0047227B"/>
    <w:rsid w:val="00482409"/>
    <w:rsid w:val="00561A57"/>
    <w:rsid w:val="005A1414"/>
    <w:rsid w:val="005F790F"/>
    <w:rsid w:val="0064393D"/>
    <w:rsid w:val="008E3F79"/>
    <w:rsid w:val="009B14E8"/>
    <w:rsid w:val="00B27270"/>
    <w:rsid w:val="00B93487"/>
    <w:rsid w:val="00BF61C6"/>
    <w:rsid w:val="00C73DD3"/>
    <w:rsid w:val="00CD7593"/>
    <w:rsid w:val="00D376A8"/>
    <w:rsid w:val="00D521EA"/>
    <w:rsid w:val="00DB3ACF"/>
    <w:rsid w:val="00F6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76A8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D376A8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376A8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D376A8"/>
    <w:pPr>
      <w:ind w:left="720"/>
      <w:contextualSpacing/>
    </w:pPr>
  </w:style>
  <w:style w:type="paragraph" w:customStyle="1" w:styleId="Zawartotabeli">
    <w:name w:val="Zawartość tabeli"/>
    <w:basedOn w:val="Normalny"/>
    <w:rsid w:val="00BF61C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7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27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76A8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D376A8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376A8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D376A8"/>
    <w:pPr>
      <w:ind w:left="720"/>
      <w:contextualSpacing/>
    </w:pPr>
  </w:style>
  <w:style w:type="paragraph" w:customStyle="1" w:styleId="Zawartotabeli">
    <w:name w:val="Zawartość tabeli"/>
    <w:basedOn w:val="Normalny"/>
    <w:rsid w:val="00BF61C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7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2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milejewo</dc:creator>
  <cp:lastModifiedBy>PC</cp:lastModifiedBy>
  <cp:revision>2</cp:revision>
  <cp:lastPrinted>2021-07-21T13:19:00Z</cp:lastPrinted>
  <dcterms:created xsi:type="dcterms:W3CDTF">2021-10-28T11:28:00Z</dcterms:created>
  <dcterms:modified xsi:type="dcterms:W3CDTF">2021-10-28T11:28:00Z</dcterms:modified>
</cp:coreProperties>
</file>