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49" w:rsidRDefault="00EA1D49" w:rsidP="00EA1D49">
      <w:pPr>
        <w:rPr>
          <w:rFonts w:ascii="Times New Roman" w:hAnsi="Times New Roman" w:cs="Times New Roman"/>
          <w:b/>
          <w:sz w:val="24"/>
          <w:szCs w:val="24"/>
        </w:rPr>
      </w:pPr>
    </w:p>
    <w:p w:rsidR="00000E7A" w:rsidRDefault="002A1741" w:rsidP="00EA1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741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A1D49">
        <w:rPr>
          <w:rFonts w:ascii="Times New Roman" w:hAnsi="Times New Roman" w:cs="Times New Roman"/>
          <w:b/>
          <w:sz w:val="24"/>
          <w:szCs w:val="24"/>
        </w:rPr>
        <w:t>VIII/59/2019</w:t>
      </w:r>
    </w:p>
    <w:p w:rsidR="002A1741" w:rsidRDefault="002A1741" w:rsidP="002A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2A1741" w:rsidRDefault="002A1741" w:rsidP="00EA1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A1D49">
        <w:rPr>
          <w:rFonts w:ascii="Times New Roman" w:hAnsi="Times New Roman" w:cs="Times New Roman"/>
          <w:b/>
          <w:sz w:val="24"/>
          <w:szCs w:val="24"/>
        </w:rPr>
        <w:t>31 października 2019r.</w:t>
      </w:r>
    </w:p>
    <w:p w:rsidR="00EA1D49" w:rsidRDefault="00EA1D49" w:rsidP="00EA1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29" w:rsidRDefault="002A1741" w:rsidP="002A17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zmiany uchwały Nr </w:t>
      </w:r>
      <w:r w:rsidR="00216507">
        <w:rPr>
          <w:rFonts w:ascii="Times New Roman" w:hAnsi="Times New Roman" w:cs="Times New Roman"/>
          <w:b/>
          <w:sz w:val="24"/>
          <w:szCs w:val="24"/>
        </w:rPr>
        <w:t xml:space="preserve">VI/23/2015 Rady Gminy Milejewo z dnia 29 kwietnia 2015r. w sprawie ustalenia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</w:t>
      </w:r>
      <w:r w:rsidR="008D2029">
        <w:rPr>
          <w:rFonts w:ascii="Times New Roman" w:hAnsi="Times New Roman" w:cs="Times New Roman"/>
          <w:b/>
          <w:sz w:val="24"/>
          <w:szCs w:val="24"/>
        </w:rPr>
        <w:t>jego przyznawania i wypłacania.</w:t>
      </w:r>
    </w:p>
    <w:p w:rsidR="002A1741" w:rsidRDefault="008D2029" w:rsidP="008D2029">
      <w:pPr>
        <w:tabs>
          <w:tab w:val="left" w:pos="1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2029" w:rsidRDefault="008D2029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 podstawie art. 18 ust. 2 pkt. 15 ustawy z dnia 8 marca 1990 r. o samorządzie gminnym ( Dz. U. z 2019 r. poz. 506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</w:t>
      </w:r>
      <w:r w:rsidR="00A61D3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w związku z art. 30 ust. 6 i 10 ustawy z dnia 26 stycznia 1982 r. Ka</w:t>
      </w:r>
      <w:r w:rsidR="005C5A29">
        <w:rPr>
          <w:rFonts w:ascii="Times New Roman" w:hAnsi="Times New Roman" w:cs="Times New Roman"/>
          <w:sz w:val="24"/>
          <w:szCs w:val="24"/>
        </w:rPr>
        <w:t>rta Nauczyciela</w:t>
      </w:r>
      <w:r w:rsidR="005C5A29" w:rsidRPr="005C5A29">
        <w:rPr>
          <w:rFonts w:ascii="Times New Roman" w:hAnsi="Times New Roman" w:cs="Times New Roman"/>
          <w:sz w:val="24"/>
          <w:szCs w:val="24"/>
        </w:rPr>
        <w:t xml:space="preserve"> (Dz. U. z 2018 r. poz. 967 i 2245 oraz </w:t>
      </w:r>
      <w:r w:rsidR="00EA1D49">
        <w:rPr>
          <w:rFonts w:ascii="Times New Roman" w:hAnsi="Times New Roman" w:cs="Times New Roman"/>
          <w:sz w:val="24"/>
          <w:szCs w:val="24"/>
        </w:rPr>
        <w:t xml:space="preserve">   </w:t>
      </w:r>
      <w:r w:rsidR="005C5A29" w:rsidRPr="005C5A29">
        <w:rPr>
          <w:rFonts w:ascii="Times New Roman" w:hAnsi="Times New Roman" w:cs="Times New Roman"/>
          <w:sz w:val="24"/>
          <w:szCs w:val="24"/>
        </w:rPr>
        <w:t>z 2019 r. poz. 730 i 1287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5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Rada Gminy Milejewo uchwala, co następuje : </w:t>
      </w:r>
    </w:p>
    <w:p w:rsidR="008D2029" w:rsidRDefault="008D2029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358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92F">
        <w:rPr>
          <w:rFonts w:ascii="Times New Roman" w:hAnsi="Times New Roman" w:cs="Times New Roman"/>
          <w:sz w:val="24"/>
          <w:szCs w:val="24"/>
        </w:rPr>
        <w:t>W regulaminie stanowiącym załącznik nr 1 do uchwały</w:t>
      </w:r>
      <w:r w:rsidRPr="008D2029">
        <w:rPr>
          <w:rFonts w:ascii="Times New Roman" w:hAnsi="Times New Roman" w:cs="Times New Roman"/>
          <w:sz w:val="24"/>
          <w:szCs w:val="24"/>
        </w:rPr>
        <w:t xml:space="preserve"> Nr VI/23/2015 Rady Gminy Milejewo z dnia 29 kwietnia 2015r. w sprawie ustalenia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</w:t>
      </w:r>
      <w:r w:rsidR="00C60B68">
        <w:rPr>
          <w:rFonts w:ascii="Times New Roman" w:hAnsi="Times New Roman" w:cs="Times New Roman"/>
          <w:sz w:val="24"/>
          <w:szCs w:val="24"/>
        </w:rPr>
        <w:t>we zasady jego przyznawania</w:t>
      </w:r>
      <w:r w:rsidR="00CC7B78">
        <w:rPr>
          <w:rFonts w:ascii="Times New Roman" w:hAnsi="Times New Roman" w:cs="Times New Roman"/>
          <w:sz w:val="24"/>
          <w:szCs w:val="24"/>
        </w:rPr>
        <w:t xml:space="preserve"> </w:t>
      </w:r>
      <w:r w:rsidRPr="008D2029">
        <w:rPr>
          <w:rFonts w:ascii="Times New Roman" w:hAnsi="Times New Roman" w:cs="Times New Roman"/>
          <w:sz w:val="24"/>
          <w:szCs w:val="24"/>
        </w:rPr>
        <w:t>i wypłacania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 : </w:t>
      </w:r>
    </w:p>
    <w:p w:rsidR="00483068" w:rsidRDefault="004C1066" w:rsidP="00483068">
      <w:pPr>
        <w:tabs>
          <w:tab w:val="left" w:pos="1824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C10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C5DFA" w:rsidRPr="00B82358">
        <w:rPr>
          <w:rFonts w:ascii="Times New Roman" w:hAnsi="Times New Roman" w:cs="Times New Roman"/>
          <w:sz w:val="24"/>
          <w:szCs w:val="24"/>
        </w:rPr>
        <w:t>§ 1</w:t>
      </w:r>
      <w:r w:rsidR="00483068">
        <w:rPr>
          <w:rFonts w:ascii="Times New Roman" w:hAnsi="Times New Roman" w:cs="Times New Roman"/>
          <w:sz w:val="24"/>
          <w:szCs w:val="24"/>
        </w:rPr>
        <w:t xml:space="preserve">0.1. Dodatek funkcyjny przysługuje nauczycielowi w sytuacjach, o których mowa                        </w:t>
      </w:r>
    </w:p>
    <w:p w:rsidR="004C5DFA" w:rsidRDefault="00483068" w:rsidP="00483068">
      <w:pPr>
        <w:tabs>
          <w:tab w:val="left" w:pos="1824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  </w:t>
      </w:r>
      <w:r w:rsidRPr="00B8235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rozporządzenia. </w:t>
      </w:r>
    </w:p>
    <w:p w:rsidR="004C5DFA" w:rsidRDefault="004C5DFA" w:rsidP="00483068">
      <w:pPr>
        <w:tabs>
          <w:tab w:val="left" w:pos="1824"/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określa miesięczne stawki dodatku: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FB41DB" w:rsidTr="00761F12">
        <w:tc>
          <w:tcPr>
            <w:tcW w:w="2547" w:type="dxa"/>
          </w:tcPr>
          <w:p w:rsidR="00FB41DB" w:rsidRDefault="00FB41DB" w:rsidP="00C210DA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DA">
              <w:rPr>
                <w:rFonts w:ascii="Times New Roman" w:hAnsi="Times New Roman" w:cs="Times New Roman"/>
                <w:b/>
                <w:sz w:val="24"/>
                <w:szCs w:val="24"/>
              </w:rPr>
              <w:t>Szkoła/placówka</w:t>
            </w:r>
          </w:p>
          <w:p w:rsidR="00C210DA" w:rsidRPr="00C210DA" w:rsidRDefault="00C210DA" w:rsidP="00C210DA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ich wielkość</w:t>
            </w:r>
          </w:p>
        </w:tc>
        <w:tc>
          <w:tcPr>
            <w:tcW w:w="2551" w:type="dxa"/>
          </w:tcPr>
          <w:p w:rsidR="00FB41DB" w:rsidRPr="00C210DA" w:rsidRDefault="00FB41DB" w:rsidP="00C210DA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DA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3964" w:type="dxa"/>
          </w:tcPr>
          <w:p w:rsidR="00FB41DB" w:rsidRPr="00C210DA" w:rsidRDefault="00FB41DB" w:rsidP="006972E9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DA">
              <w:rPr>
                <w:rFonts w:ascii="Times New Roman" w:hAnsi="Times New Roman" w:cs="Times New Roman"/>
                <w:b/>
                <w:sz w:val="24"/>
                <w:szCs w:val="24"/>
              </w:rPr>
              <w:t>Wysokość dodatku funkcyjnego wyrażona jako % kwoty</w:t>
            </w:r>
            <w:r w:rsidR="0069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minimalnego </w:t>
            </w:r>
            <w:r w:rsidRPr="00C2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wynagrodzenia </w:t>
            </w:r>
            <w:r w:rsidR="0069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zasadniczego </w:t>
            </w:r>
            <w:r w:rsidR="0020508E">
              <w:rPr>
                <w:rFonts w:ascii="Times New Roman" w:hAnsi="Times New Roman" w:cs="Times New Roman"/>
                <w:b/>
                <w:sz w:val="24"/>
                <w:szCs w:val="24"/>
              </w:rPr>
              <w:t>nauczyciela dyplomowanego</w:t>
            </w:r>
          </w:p>
        </w:tc>
      </w:tr>
      <w:tr w:rsidR="00FB41DB" w:rsidTr="00761F12">
        <w:tc>
          <w:tcPr>
            <w:tcW w:w="2547" w:type="dxa"/>
          </w:tcPr>
          <w:p w:rsidR="00FB41DB" w:rsidRDefault="00761F12" w:rsidP="004C5DFA">
            <w:pPr>
              <w:tabs>
                <w:tab w:val="left" w:pos="1824"/>
                <w:tab w:val="left" w:pos="8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551" w:type="dxa"/>
          </w:tcPr>
          <w:p w:rsidR="00FB41DB" w:rsidRDefault="00761F12" w:rsidP="004C5DFA">
            <w:pPr>
              <w:tabs>
                <w:tab w:val="left" w:pos="1824"/>
                <w:tab w:val="left" w:pos="8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761F12" w:rsidRDefault="00761F12" w:rsidP="004C5DFA">
            <w:pPr>
              <w:tabs>
                <w:tab w:val="left" w:pos="1824"/>
                <w:tab w:val="left" w:pos="8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B41DB" w:rsidRDefault="00761F12" w:rsidP="00761F12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761F12" w:rsidTr="00761F12">
        <w:trPr>
          <w:trHeight w:val="348"/>
        </w:trPr>
        <w:tc>
          <w:tcPr>
            <w:tcW w:w="2547" w:type="dxa"/>
            <w:vMerge w:val="restart"/>
          </w:tcPr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od 9 oddziałów</w:t>
            </w:r>
          </w:p>
        </w:tc>
        <w:tc>
          <w:tcPr>
            <w:tcW w:w="2551" w:type="dxa"/>
          </w:tcPr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61F12" w:rsidRDefault="00CE0B8A" w:rsidP="00761F12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61F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1F12" w:rsidTr="00761F12">
        <w:trPr>
          <w:trHeight w:val="372"/>
        </w:trPr>
        <w:tc>
          <w:tcPr>
            <w:tcW w:w="2547" w:type="dxa"/>
            <w:vMerge/>
          </w:tcPr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W-ce Dyrektor</w:t>
            </w:r>
          </w:p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761F12" w:rsidRDefault="00761F12" w:rsidP="00761F12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</w:tr>
      <w:tr w:rsidR="00761F12" w:rsidTr="00761F12">
        <w:trPr>
          <w:trHeight w:val="444"/>
        </w:trPr>
        <w:tc>
          <w:tcPr>
            <w:tcW w:w="2547" w:type="dxa"/>
            <w:vMerge/>
          </w:tcPr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1F12" w:rsidRDefault="00761F12" w:rsidP="00761F12">
            <w:pPr>
              <w:tabs>
                <w:tab w:val="left" w:pos="1824"/>
                <w:tab w:val="left" w:pos="8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świetlicy</w:t>
            </w:r>
          </w:p>
        </w:tc>
        <w:tc>
          <w:tcPr>
            <w:tcW w:w="3964" w:type="dxa"/>
          </w:tcPr>
          <w:p w:rsidR="00761F12" w:rsidRDefault="00761F12" w:rsidP="00761F12">
            <w:pPr>
              <w:tabs>
                <w:tab w:val="left" w:pos="1824"/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C5DFA" w:rsidRDefault="004C5DFA" w:rsidP="004C5DFA">
      <w:pPr>
        <w:tabs>
          <w:tab w:val="left" w:pos="1824"/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5DFA" w:rsidRDefault="004C1066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E0B8A">
        <w:rPr>
          <w:rFonts w:ascii="Times New Roman" w:hAnsi="Times New Roman" w:cs="Times New Roman"/>
          <w:sz w:val="24"/>
          <w:szCs w:val="24"/>
        </w:rPr>
        <w:t xml:space="preserve">  </w:t>
      </w:r>
      <w:r w:rsidRPr="00B8235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0 ust 2 -  uchyla się </w:t>
      </w:r>
    </w:p>
    <w:p w:rsidR="008D2029" w:rsidRDefault="004C1066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06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358" w:rsidRPr="00B82358">
        <w:rPr>
          <w:rFonts w:ascii="Times New Roman" w:hAnsi="Times New Roman" w:cs="Times New Roman"/>
          <w:sz w:val="24"/>
          <w:szCs w:val="24"/>
        </w:rPr>
        <w:t>§ 1</w:t>
      </w:r>
      <w:r w:rsidR="007A301E">
        <w:rPr>
          <w:rFonts w:ascii="Times New Roman" w:hAnsi="Times New Roman" w:cs="Times New Roman"/>
          <w:sz w:val="24"/>
          <w:szCs w:val="24"/>
        </w:rPr>
        <w:t xml:space="preserve">0 ust. 3 </w:t>
      </w:r>
      <w:r w:rsidR="00B82358">
        <w:rPr>
          <w:rFonts w:ascii="Times New Roman" w:hAnsi="Times New Roman" w:cs="Times New Roman"/>
          <w:sz w:val="24"/>
          <w:szCs w:val="24"/>
        </w:rPr>
        <w:t xml:space="preserve"> otrzymuje następujące brzmienie:</w:t>
      </w:r>
    </w:p>
    <w:p w:rsidR="00B82358" w:rsidRDefault="00B82358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66">
        <w:rPr>
          <w:rFonts w:ascii="Times New Roman" w:hAnsi="Times New Roman" w:cs="Times New Roman"/>
          <w:sz w:val="24"/>
          <w:szCs w:val="24"/>
        </w:rPr>
        <w:t xml:space="preserve">   </w:t>
      </w:r>
      <w:r w:rsidR="007A301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„ Dodatek funkcyjny przysługuje również :</w:t>
      </w:r>
    </w:p>
    <w:p w:rsidR="00333AE8" w:rsidRDefault="00B82358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nauczycielowi, któremu powierzono </w:t>
      </w:r>
      <w:r w:rsidR="00F92E7C">
        <w:rPr>
          <w:rFonts w:ascii="Times New Roman" w:hAnsi="Times New Roman" w:cs="Times New Roman"/>
          <w:sz w:val="24"/>
          <w:szCs w:val="24"/>
        </w:rPr>
        <w:t>sprawowanie funkcji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E10">
        <w:rPr>
          <w:rFonts w:ascii="Times New Roman" w:hAnsi="Times New Roman" w:cs="Times New Roman"/>
          <w:sz w:val="24"/>
          <w:szCs w:val="24"/>
        </w:rPr>
        <w:t>wychowawcy</w:t>
      </w:r>
      <w:r w:rsidR="00F92E7C">
        <w:rPr>
          <w:rFonts w:ascii="Times New Roman" w:hAnsi="Times New Roman" w:cs="Times New Roman"/>
          <w:sz w:val="24"/>
          <w:szCs w:val="24"/>
        </w:rPr>
        <w:t xml:space="preserve"> klasy</w:t>
      </w:r>
      <w:r w:rsidR="00333AE8">
        <w:rPr>
          <w:rFonts w:ascii="Times New Roman" w:hAnsi="Times New Roman" w:cs="Times New Roman"/>
          <w:sz w:val="24"/>
          <w:szCs w:val="24"/>
        </w:rPr>
        <w:t xml:space="preserve"> w szkole: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3A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358" w:rsidRDefault="00333AE8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w klasie liczącej do 20 uczniów </w:t>
      </w:r>
      <w:r w:rsidR="00B82358">
        <w:rPr>
          <w:rFonts w:ascii="Times New Roman" w:hAnsi="Times New Roman" w:cs="Times New Roman"/>
          <w:sz w:val="24"/>
          <w:szCs w:val="24"/>
        </w:rPr>
        <w:t xml:space="preserve"> </w:t>
      </w:r>
      <w:r w:rsidR="00231E10">
        <w:rPr>
          <w:rFonts w:ascii="Times New Roman" w:hAnsi="Times New Roman" w:cs="Times New Roman"/>
          <w:sz w:val="24"/>
          <w:szCs w:val="24"/>
        </w:rPr>
        <w:t xml:space="preserve">- </w:t>
      </w:r>
      <w:r w:rsidR="00231E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1E10">
        <w:rPr>
          <w:rFonts w:ascii="Times New Roman" w:hAnsi="Times New Roman" w:cs="Times New Roman"/>
          <w:sz w:val="24"/>
          <w:szCs w:val="24"/>
        </w:rPr>
        <w:t>w wysokości 300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231E10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33AE8" w:rsidRDefault="00333AE8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w klasie liczącej powyżej 20 uczniów – 350,00 zł</w:t>
      </w:r>
    </w:p>
    <w:p w:rsidR="00231E10" w:rsidRDefault="007A301E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2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4C1066">
        <w:rPr>
          <w:rFonts w:ascii="Times New Roman" w:hAnsi="Times New Roman" w:cs="Times New Roman"/>
          <w:sz w:val="24"/>
          <w:szCs w:val="24"/>
        </w:rPr>
        <w:t xml:space="preserve"> nauczycielowi </w:t>
      </w:r>
      <w:r w:rsidR="00231E10" w:rsidRPr="00231E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1066">
        <w:rPr>
          <w:rFonts w:ascii="Times New Roman" w:hAnsi="Times New Roman" w:cs="Times New Roman"/>
          <w:sz w:val="24"/>
          <w:szCs w:val="24"/>
        </w:rPr>
        <w:t>opiekującemu</w:t>
      </w:r>
      <w:r w:rsidR="00F92E7C" w:rsidRPr="0020508E">
        <w:rPr>
          <w:rFonts w:ascii="Times New Roman" w:hAnsi="Times New Roman" w:cs="Times New Roman"/>
          <w:sz w:val="24"/>
          <w:szCs w:val="24"/>
        </w:rPr>
        <w:t xml:space="preserve"> się oddziałem </w:t>
      </w:r>
      <w:r w:rsidR="00761F12" w:rsidRPr="0020508E">
        <w:rPr>
          <w:rFonts w:ascii="Times New Roman" w:hAnsi="Times New Roman" w:cs="Times New Roman"/>
          <w:sz w:val="24"/>
          <w:szCs w:val="24"/>
        </w:rPr>
        <w:t>przedszkolnym</w:t>
      </w:r>
      <w:r w:rsidR="00231E10" w:rsidRPr="0020508E">
        <w:rPr>
          <w:rFonts w:ascii="Times New Roman" w:hAnsi="Times New Roman" w:cs="Times New Roman"/>
          <w:sz w:val="24"/>
          <w:szCs w:val="24"/>
        </w:rPr>
        <w:t xml:space="preserve">  </w:t>
      </w:r>
      <w:r w:rsidR="00231E10">
        <w:rPr>
          <w:rFonts w:ascii="Times New Roman" w:hAnsi="Times New Roman" w:cs="Times New Roman"/>
          <w:sz w:val="24"/>
          <w:szCs w:val="24"/>
        </w:rPr>
        <w:t xml:space="preserve">– w </w:t>
      </w:r>
      <w:r w:rsidR="00F92E7C">
        <w:rPr>
          <w:rFonts w:ascii="Times New Roman" w:hAnsi="Times New Roman" w:cs="Times New Roman"/>
          <w:sz w:val="24"/>
          <w:szCs w:val="24"/>
        </w:rPr>
        <w:t>wysokości 300 zł,</w:t>
      </w:r>
    </w:p>
    <w:p w:rsidR="00333AE8" w:rsidRDefault="00333AE8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0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za sprawowanie funkcji opiekuna stażu – </w:t>
      </w:r>
      <w:r w:rsidR="00681D88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300,00 zł</w:t>
      </w:r>
      <w:r w:rsidR="00681D88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74771E" w:rsidRDefault="0074771E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3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823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74771E" w:rsidRPr="00BC2B8B" w:rsidRDefault="0074771E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3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823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</w:t>
      </w:r>
      <w:r w:rsidRPr="0074771E">
        <w:rPr>
          <w:rFonts w:ascii="Times New Roman" w:hAnsi="Times New Roman" w:cs="Times New Roman"/>
          <w:sz w:val="24"/>
          <w:szCs w:val="24"/>
        </w:rPr>
        <w:t xml:space="preserve">cie </w:t>
      </w:r>
      <w:r w:rsidR="007A301E">
        <w:rPr>
          <w:rFonts w:ascii="Times New Roman" w:hAnsi="Times New Roman" w:cs="Times New Roman"/>
          <w:sz w:val="24"/>
          <w:szCs w:val="24"/>
        </w:rPr>
        <w:t>po upływie 14 dni</w:t>
      </w:r>
      <w:r>
        <w:rPr>
          <w:rFonts w:ascii="Times New Roman" w:hAnsi="Times New Roman" w:cs="Times New Roman"/>
          <w:sz w:val="24"/>
          <w:szCs w:val="24"/>
        </w:rPr>
        <w:t xml:space="preserve"> od dnia ogłoszenia w Dzienniku Urzędowym Województwa Warmińsko-Mazurskiego, z mocą obowiązującą od dnia 1 września 2019 r.</w:t>
      </w:r>
      <w:r w:rsidR="00C60B68">
        <w:rPr>
          <w:rFonts w:ascii="Times New Roman" w:hAnsi="Times New Roman" w:cs="Times New Roman"/>
          <w:sz w:val="24"/>
          <w:szCs w:val="24"/>
        </w:rPr>
        <w:t xml:space="preserve"> </w:t>
      </w:r>
      <w:r w:rsidR="00BC2B8B">
        <w:rPr>
          <w:rFonts w:ascii="Times New Roman" w:hAnsi="Times New Roman" w:cs="Times New Roman"/>
          <w:sz w:val="24"/>
          <w:szCs w:val="24"/>
        </w:rPr>
        <w:t xml:space="preserve">z wyjątkiem </w:t>
      </w:r>
      <w:r w:rsidR="00BC2B8B" w:rsidRPr="00BC2B8B">
        <w:rPr>
          <w:rFonts w:ascii="Times New Roman" w:hAnsi="Times New Roman" w:cs="Times New Roman"/>
          <w:sz w:val="24"/>
          <w:szCs w:val="24"/>
        </w:rPr>
        <w:t xml:space="preserve">§ </w:t>
      </w:r>
      <w:r w:rsidR="007A301E">
        <w:rPr>
          <w:rFonts w:ascii="Times New Roman" w:hAnsi="Times New Roman" w:cs="Times New Roman"/>
          <w:sz w:val="24"/>
          <w:szCs w:val="24"/>
        </w:rPr>
        <w:t xml:space="preserve">10 ust. 3  pkt. 2, </w:t>
      </w:r>
      <w:r w:rsidR="00BC2B8B">
        <w:rPr>
          <w:rFonts w:ascii="Times New Roman" w:hAnsi="Times New Roman" w:cs="Times New Roman"/>
          <w:sz w:val="24"/>
          <w:szCs w:val="24"/>
        </w:rPr>
        <w:t xml:space="preserve">który wchodzi w życie z dniem 1 stycznia 2020 r. </w:t>
      </w:r>
    </w:p>
    <w:p w:rsidR="00A61D34" w:rsidRDefault="00A61D34" w:rsidP="008D2029">
      <w:pPr>
        <w:tabs>
          <w:tab w:val="left" w:pos="18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7089" w:rsidRDefault="004C7089" w:rsidP="004C708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4C7089" w:rsidRDefault="004C7089" w:rsidP="004C708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Zbigniew Banach</w:t>
      </w:r>
    </w:p>
    <w:p w:rsidR="00A61D34" w:rsidRPr="00A61D34" w:rsidRDefault="00A61D34" w:rsidP="004C7089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A61D34" w:rsidRPr="00A61D34" w:rsidRDefault="00A61D34" w:rsidP="00A61D34">
      <w:pPr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71E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DB0FB2" w:rsidRDefault="00DB0FB2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A61D34" w:rsidRDefault="00A61D34" w:rsidP="00A61D34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</w:p>
    <w:p w:rsidR="00EA1D49" w:rsidRDefault="00EA1D49" w:rsidP="00A61D34">
      <w:pPr>
        <w:tabs>
          <w:tab w:val="left" w:pos="1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D49" w:rsidRDefault="00A61D34" w:rsidP="00EA1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34">
        <w:rPr>
          <w:rFonts w:ascii="Times New Roman" w:hAnsi="Times New Roman" w:cs="Times New Roman"/>
          <w:b/>
          <w:sz w:val="24"/>
          <w:szCs w:val="24"/>
        </w:rPr>
        <w:t>Uzasadnienie</w:t>
      </w:r>
      <w:r w:rsidR="00EA1D49">
        <w:rPr>
          <w:rFonts w:ascii="Times New Roman" w:hAnsi="Times New Roman" w:cs="Times New Roman"/>
          <w:b/>
          <w:sz w:val="24"/>
          <w:szCs w:val="24"/>
        </w:rPr>
        <w:t xml:space="preserve"> do Uchwały</w:t>
      </w:r>
      <w:r w:rsidR="00EA1D49" w:rsidRPr="002A174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EA1D49">
        <w:rPr>
          <w:rFonts w:ascii="Times New Roman" w:hAnsi="Times New Roman" w:cs="Times New Roman"/>
          <w:b/>
          <w:sz w:val="24"/>
          <w:szCs w:val="24"/>
        </w:rPr>
        <w:t>VIII/59/2019</w:t>
      </w:r>
    </w:p>
    <w:p w:rsidR="00EA1D49" w:rsidRDefault="00EA1D49" w:rsidP="00EA1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EA1D49" w:rsidRDefault="00EA1D49" w:rsidP="00EA1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października 2019r.</w:t>
      </w:r>
    </w:p>
    <w:p w:rsidR="00A61D34" w:rsidRDefault="00A61D34" w:rsidP="00A61D34">
      <w:pPr>
        <w:tabs>
          <w:tab w:val="left" w:pos="1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34" w:rsidRPr="00A61D34" w:rsidRDefault="00A61D34" w:rsidP="00A61D34">
      <w:pPr>
        <w:pStyle w:val="Default"/>
        <w:jc w:val="both"/>
      </w:pPr>
      <w:r>
        <w:t xml:space="preserve">               </w:t>
      </w:r>
      <w:r w:rsidRPr="00A61D34">
        <w:t>Zgodnie z art.</w:t>
      </w:r>
      <w:r w:rsidR="00EA1D49">
        <w:t xml:space="preserve"> </w:t>
      </w:r>
      <w:r w:rsidRPr="00A61D34">
        <w:t xml:space="preserve">30 ust. 6 i 10 w związku z art. 91d pkt 1 ustawy z dnia 26 stycznia </w:t>
      </w:r>
      <w:r>
        <w:t xml:space="preserve">                  </w:t>
      </w:r>
      <w:r w:rsidRPr="00A61D34">
        <w:t>1982 r.- Karta Nauczyciela (Dz. U. z 2018 r. poz. 967 i 2245 oraz z 2019 r. poz. 730 i 1287) regulamin wynagradzania nauczycieli poszczególnych stopni awansu z</w:t>
      </w:r>
      <w:r>
        <w:t>awodowego uchwala rada gminy</w:t>
      </w:r>
      <w:r w:rsidR="00962627">
        <w:t>.</w:t>
      </w:r>
    </w:p>
    <w:p w:rsidR="00A61D34" w:rsidRPr="00A61D34" w:rsidRDefault="00A61D34" w:rsidP="00A61D34">
      <w:pPr>
        <w:pStyle w:val="Default"/>
        <w:jc w:val="both"/>
      </w:pPr>
      <w:r>
        <w:t xml:space="preserve">Rada Gminy Milejewo </w:t>
      </w:r>
      <w:r w:rsidRPr="00A61D34">
        <w:t xml:space="preserve"> podjęła w tej sprawie uchwałę</w:t>
      </w:r>
      <w:r w:rsidRPr="008D2029">
        <w:t xml:space="preserve"> Nr VI/23/2015 Rady Gminy Milejewo z dnia 29 kwietnia 2015r. w sprawie ustalenia Regulaminu określającego wysokość stawek</w:t>
      </w:r>
      <w:r>
        <w:t xml:space="preserve">                       </w:t>
      </w:r>
      <w:r w:rsidRPr="008D2029">
        <w:t xml:space="preserve">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jego przyznawania wypłacania</w:t>
      </w:r>
      <w:r>
        <w:t xml:space="preserve"> </w:t>
      </w:r>
      <w:r w:rsidRPr="00A61D34">
        <w:t>- mię</w:t>
      </w:r>
      <w:r>
        <w:t xml:space="preserve">dzy innymi </w:t>
      </w:r>
      <w:r w:rsidRPr="00A61D34">
        <w:t xml:space="preserve">dodatku funkcyjnego. </w:t>
      </w:r>
    </w:p>
    <w:p w:rsidR="00A61D34" w:rsidRPr="00A61D34" w:rsidRDefault="00A61D34" w:rsidP="00A61D34">
      <w:pPr>
        <w:pStyle w:val="Default"/>
        <w:jc w:val="both"/>
      </w:pPr>
      <w:r>
        <w:t xml:space="preserve">              W</w:t>
      </w:r>
      <w:r w:rsidRPr="00A61D34">
        <w:t xml:space="preserve"> dniu 11 lipca 2019 r. ogłoszona została ustawa z dnia 13 czerwca 2019 r. </w:t>
      </w:r>
      <w:r w:rsidR="00EA1D49">
        <w:br/>
      </w:r>
      <w:r w:rsidRPr="00A61D34">
        <w:t xml:space="preserve">o zmianie ustawy – Karta Nauczyciela oraz niektórych innych ustaw (Dz. U. poz. 1287), która w art. 1 </w:t>
      </w:r>
      <w:r>
        <w:t xml:space="preserve"> </w:t>
      </w:r>
      <w:r w:rsidRPr="00A61D34">
        <w:t xml:space="preserve">w pkt 12 wprowadziła zmianę do Karty Nauczyciela poprzez dodanie do ustawy art. 34a w sprawie wysokości dodatku funkcyjnego z tytułu sprawowania funkcji wychowawcy klasy. Ustalono, że minimalna wysokość tego dodatku wynosi 300 zł. </w:t>
      </w:r>
    </w:p>
    <w:p w:rsidR="00A61D34" w:rsidRPr="00A61D34" w:rsidRDefault="00A61D34" w:rsidP="00A61D34">
      <w:pPr>
        <w:pStyle w:val="Default"/>
        <w:jc w:val="both"/>
      </w:pPr>
      <w:r w:rsidRPr="00A61D34">
        <w:t xml:space="preserve">W związku z powyższym konieczne jest uchwalenie projektu niniejszej uchwały, która spełnia kryterium ustawowe. </w:t>
      </w:r>
    </w:p>
    <w:p w:rsidR="00A61D34" w:rsidRPr="00A61D34" w:rsidRDefault="00A61D34" w:rsidP="00A61D34">
      <w:pPr>
        <w:tabs>
          <w:tab w:val="left" w:pos="1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D34">
        <w:rPr>
          <w:rFonts w:ascii="Times New Roman" w:hAnsi="Times New Roman" w:cs="Times New Roman"/>
          <w:sz w:val="24"/>
          <w:szCs w:val="24"/>
        </w:rPr>
        <w:t>Przedłożony projekt uchwały zmieniającej regulamin wynagradzania nauczycieli został uzgodniony ze związkami zawodowymi zrzeszającymi nauczycieli</w:t>
      </w:r>
      <w:r w:rsidRPr="00A61D34">
        <w:rPr>
          <w:sz w:val="24"/>
          <w:szCs w:val="24"/>
        </w:rPr>
        <w:t>.</w:t>
      </w:r>
    </w:p>
    <w:sectPr w:rsidR="00A61D34" w:rsidRPr="00A6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86" w:rsidRDefault="000E3A86" w:rsidP="002A1741">
      <w:pPr>
        <w:spacing w:after="0" w:line="240" w:lineRule="auto"/>
      </w:pPr>
      <w:r>
        <w:separator/>
      </w:r>
    </w:p>
  </w:endnote>
  <w:endnote w:type="continuationSeparator" w:id="0">
    <w:p w:rsidR="000E3A86" w:rsidRDefault="000E3A86" w:rsidP="002A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86" w:rsidRDefault="000E3A86" w:rsidP="002A1741">
      <w:pPr>
        <w:spacing w:after="0" w:line="240" w:lineRule="auto"/>
      </w:pPr>
      <w:r>
        <w:separator/>
      </w:r>
    </w:p>
  </w:footnote>
  <w:footnote w:type="continuationSeparator" w:id="0">
    <w:p w:rsidR="000E3A86" w:rsidRDefault="000E3A86" w:rsidP="002A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41"/>
    <w:rsid w:val="00000E7A"/>
    <w:rsid w:val="00046719"/>
    <w:rsid w:val="000E3A86"/>
    <w:rsid w:val="000F30B3"/>
    <w:rsid w:val="000F3FE7"/>
    <w:rsid w:val="0020508E"/>
    <w:rsid w:val="00216507"/>
    <w:rsid w:val="00231E10"/>
    <w:rsid w:val="00280D4C"/>
    <w:rsid w:val="00293977"/>
    <w:rsid w:val="002A1741"/>
    <w:rsid w:val="00333AE8"/>
    <w:rsid w:val="00411892"/>
    <w:rsid w:val="00483068"/>
    <w:rsid w:val="004C1066"/>
    <w:rsid w:val="004C14C7"/>
    <w:rsid w:val="004C5DFA"/>
    <w:rsid w:val="004C7089"/>
    <w:rsid w:val="00525ACB"/>
    <w:rsid w:val="005C5A29"/>
    <w:rsid w:val="00681D88"/>
    <w:rsid w:val="006972E9"/>
    <w:rsid w:val="00735EB2"/>
    <w:rsid w:val="0074771E"/>
    <w:rsid w:val="00761F12"/>
    <w:rsid w:val="007A301E"/>
    <w:rsid w:val="007E50D4"/>
    <w:rsid w:val="00853F1D"/>
    <w:rsid w:val="00862D37"/>
    <w:rsid w:val="008D2029"/>
    <w:rsid w:val="00962627"/>
    <w:rsid w:val="00A61D34"/>
    <w:rsid w:val="00AC606E"/>
    <w:rsid w:val="00AF12B4"/>
    <w:rsid w:val="00B218AB"/>
    <w:rsid w:val="00B82358"/>
    <w:rsid w:val="00BB792F"/>
    <w:rsid w:val="00BC2B8B"/>
    <w:rsid w:val="00C210DA"/>
    <w:rsid w:val="00C60B68"/>
    <w:rsid w:val="00CC7B78"/>
    <w:rsid w:val="00CE0B8A"/>
    <w:rsid w:val="00DB0FB2"/>
    <w:rsid w:val="00E22181"/>
    <w:rsid w:val="00EA1D49"/>
    <w:rsid w:val="00ED0FE5"/>
    <w:rsid w:val="00ED5AA6"/>
    <w:rsid w:val="00EE671D"/>
    <w:rsid w:val="00F34906"/>
    <w:rsid w:val="00F834CA"/>
    <w:rsid w:val="00F911F1"/>
    <w:rsid w:val="00F92E7C"/>
    <w:rsid w:val="00F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41"/>
  </w:style>
  <w:style w:type="paragraph" w:styleId="Stopka">
    <w:name w:val="footer"/>
    <w:basedOn w:val="Normalny"/>
    <w:link w:val="StopkaZnak"/>
    <w:uiPriority w:val="99"/>
    <w:unhideWhenUsed/>
    <w:rsid w:val="002A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41"/>
  </w:style>
  <w:style w:type="paragraph" w:styleId="Tekstdymka">
    <w:name w:val="Balloon Text"/>
    <w:basedOn w:val="Normalny"/>
    <w:link w:val="TekstdymkaZnak"/>
    <w:uiPriority w:val="99"/>
    <w:semiHidden/>
    <w:unhideWhenUsed/>
    <w:rsid w:val="0004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41"/>
  </w:style>
  <w:style w:type="paragraph" w:styleId="Stopka">
    <w:name w:val="footer"/>
    <w:basedOn w:val="Normalny"/>
    <w:link w:val="StopkaZnak"/>
    <w:uiPriority w:val="99"/>
    <w:unhideWhenUsed/>
    <w:rsid w:val="002A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41"/>
  </w:style>
  <w:style w:type="paragraph" w:styleId="Tekstdymka">
    <w:name w:val="Balloon Text"/>
    <w:basedOn w:val="Normalny"/>
    <w:link w:val="TekstdymkaZnak"/>
    <w:uiPriority w:val="99"/>
    <w:semiHidden/>
    <w:unhideWhenUsed/>
    <w:rsid w:val="0004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2019-10-09T10:16:00Z</cp:lastPrinted>
  <dcterms:created xsi:type="dcterms:W3CDTF">2019-11-04T08:49:00Z</dcterms:created>
  <dcterms:modified xsi:type="dcterms:W3CDTF">2019-11-05T08:06:00Z</dcterms:modified>
</cp:coreProperties>
</file>