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773">
        <w:rPr>
          <w:rFonts w:ascii="Times New Roman" w:hAnsi="Times New Roman" w:cs="Times New Roman"/>
          <w:b/>
          <w:bCs/>
          <w:sz w:val="24"/>
          <w:szCs w:val="24"/>
        </w:rPr>
        <w:t>VI/43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46773">
        <w:rPr>
          <w:rFonts w:ascii="Times New Roman" w:hAnsi="Times New Roman" w:cs="Times New Roman"/>
          <w:b/>
          <w:bCs/>
          <w:sz w:val="24"/>
          <w:szCs w:val="24"/>
        </w:rPr>
        <w:t>17 czerwca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640C36">
        <w:rPr>
          <w:rFonts w:ascii="Times New Roman" w:hAnsi="Times New Roman" w:cs="Times New Roman"/>
          <w:b/>
          <w:bCs/>
          <w:sz w:val="24"/>
          <w:szCs w:val="24"/>
        </w:rPr>
        <w:t>okości                 10</w:t>
      </w:r>
      <w:r w:rsidR="004A285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zadania pn. „</w:t>
      </w:r>
      <w:r w:rsidR="00640C36">
        <w:rPr>
          <w:rFonts w:ascii="Times New Roman" w:hAnsi="Times New Roman" w:cs="Times New Roman"/>
          <w:b/>
          <w:bCs/>
          <w:sz w:val="24"/>
          <w:szCs w:val="24"/>
        </w:rPr>
        <w:t>Remont drogi powiatowej nr 1135N DW 509 Pomorska Wieś – w kierunku Rogowa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0B57">
        <w:rPr>
          <w:rFonts w:ascii="Times New Roman" w:hAnsi="Times New Roman" w:cs="Times New Roman"/>
          <w:sz w:val="24"/>
          <w:szCs w:val="24"/>
        </w:rPr>
        <w:t>j. t. Dz. U. z 2019 r. poz. 506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B82FA5">
        <w:rPr>
          <w:rFonts w:ascii="Times New Roman" w:hAnsi="Times New Roman" w:cs="Times New Roman"/>
          <w:color w:val="000000"/>
          <w:sz w:val="24"/>
          <w:szCs w:val="24"/>
        </w:rPr>
        <w:t>(t. j. Dz. U. z 2019 r. poz. 869</w:t>
      </w:r>
      <w:r>
        <w:rPr>
          <w:rFonts w:ascii="Times New Roman" w:hAnsi="Times New Roman" w:cs="Times New Roman"/>
          <w:color w:val="000000"/>
          <w:sz w:val="24"/>
          <w:szCs w:val="24"/>
        </w:rPr>
        <w:t>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B57" w:rsidRP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640C36">
        <w:rPr>
          <w:rFonts w:ascii="Times New Roman" w:hAnsi="Times New Roman" w:cs="Times New Roman"/>
          <w:sz w:val="24"/>
          <w:szCs w:val="24"/>
        </w:rPr>
        <w:t>lbląskiemu w wysokości 10</w:t>
      </w:r>
      <w:r w:rsidR="004A285B">
        <w:rPr>
          <w:rFonts w:ascii="Times New Roman" w:hAnsi="Times New Roman" w:cs="Times New Roman"/>
          <w:sz w:val="24"/>
          <w:szCs w:val="24"/>
        </w:rPr>
        <w:t>0</w:t>
      </w:r>
      <w:r w:rsidR="008F0B57">
        <w:rPr>
          <w:rFonts w:ascii="Times New Roman" w:hAnsi="Times New Roman" w:cs="Times New Roman"/>
          <w:sz w:val="24"/>
          <w:szCs w:val="24"/>
        </w:rPr>
        <w:t>.</w:t>
      </w:r>
      <w:r w:rsidR="002B370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640C36">
        <w:rPr>
          <w:rFonts w:ascii="Times New Roman" w:hAnsi="Times New Roman" w:cs="Times New Roman"/>
          <w:i/>
          <w:iCs/>
          <w:sz w:val="24"/>
          <w:szCs w:val="24"/>
        </w:rPr>
        <w:t>(słownie: sto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tysięcy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złotych zł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B3707">
        <w:rPr>
          <w:rFonts w:ascii="Times New Roman" w:hAnsi="Times New Roman" w:cs="Times New Roman"/>
          <w:sz w:val="24"/>
          <w:szCs w:val="24"/>
        </w:rPr>
        <w:t xml:space="preserve">na </w:t>
      </w:r>
      <w:r w:rsidR="00045A2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sz w:val="24"/>
          <w:szCs w:val="24"/>
        </w:rPr>
        <w:t>zadania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pn. </w:t>
      </w:r>
      <w:r w:rsidR="008F0B57" w:rsidRPr="008F0B57">
        <w:rPr>
          <w:rFonts w:ascii="Times New Roman" w:hAnsi="Times New Roman" w:cs="Times New Roman"/>
          <w:bCs/>
          <w:sz w:val="24"/>
          <w:szCs w:val="24"/>
        </w:rPr>
        <w:t>„</w:t>
      </w:r>
      <w:r w:rsidR="00640C36" w:rsidRPr="00640C36">
        <w:rPr>
          <w:rFonts w:ascii="Times New Roman" w:hAnsi="Times New Roman" w:cs="Times New Roman"/>
          <w:bCs/>
          <w:sz w:val="24"/>
          <w:szCs w:val="24"/>
        </w:rPr>
        <w:t>Remont drogi powiatowej nr 1135N DW 509 Pomorska Wieś – w kierunku Rogowa</w:t>
      </w:r>
      <w:r w:rsidR="008F0B57" w:rsidRPr="008F0B57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</w:t>
      </w:r>
      <w:r w:rsidR="004A28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0C36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D246F3" w:rsidRDefault="00D246F3" w:rsidP="00D246F3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>Przewodniczący Rady Gminy</w:t>
      </w:r>
    </w:p>
    <w:p w:rsidR="00D246F3" w:rsidRDefault="00D246F3" w:rsidP="00D246F3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Zbigniew Banach</w:t>
      </w:r>
    </w:p>
    <w:p w:rsidR="00E96E96" w:rsidRDefault="00E96E96" w:rsidP="00D246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93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446773">
        <w:rPr>
          <w:rFonts w:ascii="Times New Roman" w:hAnsi="Times New Roman" w:cs="Times New Roman"/>
          <w:b/>
          <w:bCs/>
          <w:sz w:val="24"/>
          <w:szCs w:val="24"/>
        </w:rPr>
        <w:t>VI/43</w:t>
      </w:r>
      <w:r w:rsidR="005E062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46773">
        <w:rPr>
          <w:rFonts w:ascii="Times New Roman" w:hAnsi="Times New Roman" w:cs="Times New Roman"/>
          <w:b/>
          <w:bCs/>
          <w:sz w:val="24"/>
          <w:szCs w:val="24"/>
        </w:rPr>
        <w:t xml:space="preserve"> 17 czerwca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dotacji celowej w wys</w:t>
      </w:r>
      <w:r w:rsidR="00E8351F">
        <w:rPr>
          <w:rFonts w:ascii="Times New Roman" w:hAnsi="Times New Roman" w:cs="Times New Roman"/>
          <w:b/>
          <w:bCs/>
          <w:sz w:val="24"/>
          <w:szCs w:val="24"/>
        </w:rPr>
        <w:t>okości                 10</w:t>
      </w:r>
      <w:r w:rsidR="00681F9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zł Powiatowi Elbląskiemu </w:t>
      </w:r>
      <w:r w:rsidR="00AF4F21" w:rsidRPr="004B5219">
        <w:rPr>
          <w:rFonts w:ascii="Times New Roman" w:hAnsi="Times New Roman" w:cs="Times New Roman"/>
          <w:b/>
          <w:bCs/>
          <w:sz w:val="24"/>
          <w:szCs w:val="24"/>
        </w:rPr>
        <w:t>na reali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zację zadania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pn.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40C36">
        <w:rPr>
          <w:rFonts w:ascii="Times New Roman" w:hAnsi="Times New Roman" w:cs="Times New Roman"/>
          <w:b/>
          <w:bCs/>
          <w:sz w:val="24"/>
          <w:szCs w:val="24"/>
        </w:rPr>
        <w:t>Remont drogi powiatowej nr 1135N DW 509 Pomorska Wieś – w kierunku Rogowa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8F0B57">
        <w:rPr>
          <w:rFonts w:ascii="Times New Roman" w:hAnsi="Times New Roman" w:cs="Times New Roman"/>
          <w:bCs/>
          <w:sz w:val="24"/>
          <w:szCs w:val="24"/>
        </w:rPr>
        <w:t>zadania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8F0B57">
        <w:rPr>
          <w:rFonts w:ascii="Times New Roman" w:hAnsi="Times New Roman" w:cs="Times New Roman"/>
          <w:sz w:val="24"/>
          <w:szCs w:val="24"/>
        </w:rPr>
        <w:t>,</w:t>
      </w:r>
      <w:r w:rsidR="00E91CE2">
        <w:rPr>
          <w:rFonts w:ascii="Times New Roman" w:hAnsi="Times New Roman" w:cs="Times New Roman"/>
          <w:sz w:val="24"/>
          <w:szCs w:val="24"/>
        </w:rPr>
        <w:t xml:space="preserve">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201</w:t>
      </w:r>
      <w:r w:rsidR="008F0B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D246F3" w:rsidRDefault="00D246F3" w:rsidP="00D246F3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>Przewodniczący Rady Gminy</w:t>
      </w:r>
    </w:p>
    <w:p w:rsidR="00D246F3" w:rsidRDefault="00D246F3" w:rsidP="00D246F3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Zbigniew Banach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5563" w:rsidRDefault="00A25563"/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730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103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97AFD"/>
    <w:rsid w:val="002A3785"/>
    <w:rsid w:val="002A577C"/>
    <w:rsid w:val="002B008E"/>
    <w:rsid w:val="002B04FA"/>
    <w:rsid w:val="002B3707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773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285B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062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0C36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1F93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B57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4FDC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82FA5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BF50A6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46F3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8351F"/>
    <w:rsid w:val="00E91CE2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2019-05-29T09:49:00Z</cp:lastPrinted>
  <dcterms:created xsi:type="dcterms:W3CDTF">2017-03-01T09:13:00Z</dcterms:created>
  <dcterms:modified xsi:type="dcterms:W3CDTF">2019-06-24T09:33:00Z</dcterms:modified>
</cp:coreProperties>
</file>