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80" w:rsidRDefault="00733F80" w:rsidP="00214A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AE6" w:rsidRDefault="00214AE6" w:rsidP="00214A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7849" w:rsidRPr="00C67849" w:rsidRDefault="00C67849" w:rsidP="00214A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  <w:r w:rsidR="00214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IV/24/2019</w:t>
      </w:r>
    </w:p>
    <w:p w:rsidR="00C67849" w:rsidRPr="00C67849" w:rsidRDefault="00C67849" w:rsidP="00C67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Milejewo</w:t>
      </w:r>
    </w:p>
    <w:p w:rsidR="00C67849" w:rsidRPr="00C67849" w:rsidRDefault="00C67849" w:rsidP="00214A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214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 marca 2019r.</w:t>
      </w:r>
    </w:p>
    <w:p w:rsidR="00C67849" w:rsidRPr="00C67849" w:rsidRDefault="00C67849" w:rsidP="00214A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7849" w:rsidRPr="00C67849" w:rsidRDefault="00C67849" w:rsidP="00C6784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7849" w:rsidRPr="00C67849" w:rsidRDefault="00C67849" w:rsidP="00C67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Pr="00C67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wyrażenia zgody na wyodrębn</w:t>
      </w:r>
      <w:r w:rsidR="00907C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ienie funduszu sołeckiego w 2020</w:t>
      </w:r>
      <w:r w:rsidRPr="00C67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C67849" w:rsidRPr="00C67849" w:rsidRDefault="00C67849" w:rsidP="00C6784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7849" w:rsidRPr="00C67849" w:rsidRDefault="00C67849" w:rsidP="00E82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Na podstawie art.</w:t>
      </w:r>
      <w:r w:rsidR="00274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849">
        <w:rPr>
          <w:rFonts w:ascii="Times New Roman" w:eastAsia="Times New Roman" w:hAnsi="Times New Roman" w:cs="Times New Roman"/>
          <w:sz w:val="24"/>
          <w:szCs w:val="24"/>
          <w:lang w:eastAsia="pl-PL"/>
        </w:rPr>
        <w:t>7 ust.</w:t>
      </w:r>
      <w:r w:rsidR="00274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849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17 i art.18 ust. 2 pkt 15 ustawy z dnia 8 marca 1990r.             o samorządzie gminnym</w:t>
      </w:r>
      <w:r w:rsidR="00E82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14E7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2019r., poz. 506</w:t>
      </w:r>
      <w:r w:rsidR="00E82A63" w:rsidRPr="00E82A6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67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2 ust. 1 ustawy z dnia </w:t>
      </w:r>
      <w:r w:rsidR="00E82A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849">
        <w:rPr>
          <w:rFonts w:ascii="Times New Roman" w:eastAsia="Times New Roman" w:hAnsi="Times New Roman" w:cs="Times New Roman"/>
          <w:sz w:val="24"/>
          <w:szCs w:val="24"/>
          <w:lang w:eastAsia="pl-PL"/>
        </w:rPr>
        <w:t>21 lutego 2014r. o funduszu sołeckim (Dz. U. z 2014 r. poz. 30</w:t>
      </w:r>
      <w:r w:rsidR="00274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C678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Gminy Milejewo uchwala co następuje:</w:t>
      </w:r>
    </w:p>
    <w:p w:rsidR="00C67849" w:rsidRPr="00C67849" w:rsidRDefault="00C67849" w:rsidP="00C6784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7849" w:rsidRPr="00C67849" w:rsidRDefault="00C67849" w:rsidP="00C67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 się zgodę</w:t>
      </w:r>
      <w:r w:rsidRPr="00C67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wyodrębnienie środków funduszu sołe</w:t>
      </w:r>
      <w:r w:rsidR="002C5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ckiego w budżecie gminy </w:t>
      </w:r>
      <w:r w:rsidR="00733F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51E0">
        <w:rPr>
          <w:rFonts w:ascii="Times New Roman" w:eastAsia="Times New Roman" w:hAnsi="Times New Roman" w:cs="Times New Roman"/>
          <w:sz w:val="24"/>
          <w:szCs w:val="24"/>
          <w:lang w:eastAsia="pl-PL"/>
        </w:rPr>
        <w:t>na 2020</w:t>
      </w:r>
      <w:r w:rsidRPr="00C67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 </w:t>
      </w:r>
    </w:p>
    <w:p w:rsidR="00C67849" w:rsidRPr="00C67849" w:rsidRDefault="00C67849" w:rsidP="00C678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</w:p>
    <w:p w:rsidR="00C67849" w:rsidRPr="00C67849" w:rsidRDefault="00C67849" w:rsidP="00C67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  <w:r w:rsidRPr="00C67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Wójtowi Gminy Milejewo.</w:t>
      </w:r>
    </w:p>
    <w:p w:rsidR="00C67849" w:rsidRPr="00C67849" w:rsidRDefault="00C67849" w:rsidP="00C6784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78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</w:t>
      </w:r>
    </w:p>
    <w:p w:rsidR="00C67849" w:rsidRPr="00C67849" w:rsidRDefault="00C67849" w:rsidP="00C67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§3.</w:t>
      </w:r>
      <w:r w:rsidRPr="00C67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 i podlega ogłoszeniu w sposób zwyczajowo przyjęty.</w:t>
      </w:r>
    </w:p>
    <w:p w:rsidR="00C67849" w:rsidRDefault="00C67849" w:rsidP="00C67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24B" w:rsidRPr="00C67849" w:rsidRDefault="00C0124B" w:rsidP="00C67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A90" w:rsidRDefault="00955A90" w:rsidP="00955A90">
      <w:pPr>
        <w:pStyle w:val="Standard"/>
        <w:tabs>
          <w:tab w:val="left" w:pos="6093"/>
        </w:tabs>
        <w:spacing w:line="100" w:lineRule="atLeast"/>
        <w:rPr>
          <w:i/>
          <w:iCs/>
        </w:rPr>
      </w:pPr>
      <w:r>
        <w:rPr>
          <w:i/>
          <w:iCs/>
        </w:rPr>
        <w:tab/>
      </w:r>
      <w:bookmarkStart w:id="0" w:name="_GoBack"/>
      <w:r>
        <w:rPr>
          <w:i/>
          <w:iCs/>
        </w:rPr>
        <w:t>Przewodniczący Rady Gminy</w:t>
      </w:r>
    </w:p>
    <w:p w:rsidR="00955A90" w:rsidRDefault="00955A90" w:rsidP="00955A90">
      <w:pPr>
        <w:pStyle w:val="Standard"/>
        <w:tabs>
          <w:tab w:val="left" w:pos="6093"/>
        </w:tabs>
        <w:spacing w:line="10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    Zbigniew Banach</w:t>
      </w:r>
    </w:p>
    <w:bookmarkEnd w:id="0"/>
    <w:p w:rsidR="00C67849" w:rsidRPr="00C67849" w:rsidRDefault="00C67849" w:rsidP="00C67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849" w:rsidRPr="00C67849" w:rsidRDefault="00C67849" w:rsidP="00C678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849" w:rsidRPr="00C67849" w:rsidRDefault="00C67849" w:rsidP="00C678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67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67849" w:rsidRPr="00C67849" w:rsidRDefault="00C67849" w:rsidP="00C678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678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678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678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678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678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678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678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678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678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C67849" w:rsidRPr="00C67849" w:rsidRDefault="00C67849" w:rsidP="00C6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849" w:rsidRPr="00C67849" w:rsidRDefault="00C67849" w:rsidP="00C6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563" w:rsidRDefault="00A25563"/>
    <w:sectPr w:rsidR="00A255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89" w:rsidRDefault="00F54589">
      <w:pPr>
        <w:spacing w:after="0" w:line="240" w:lineRule="auto"/>
      </w:pPr>
      <w:r>
        <w:separator/>
      </w:r>
    </w:p>
  </w:endnote>
  <w:endnote w:type="continuationSeparator" w:id="0">
    <w:p w:rsidR="00F54589" w:rsidRDefault="00F5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89" w:rsidRDefault="00F54589">
      <w:pPr>
        <w:spacing w:after="0" w:line="240" w:lineRule="auto"/>
      </w:pPr>
      <w:r>
        <w:separator/>
      </w:r>
    </w:p>
  </w:footnote>
  <w:footnote w:type="continuationSeparator" w:id="0">
    <w:p w:rsidR="00F54589" w:rsidRDefault="00F5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F9" w:rsidRDefault="00214AE6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9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5A5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4AE6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4877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1E0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A4476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14E7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3F80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3C12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C54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A9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124B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47CB5"/>
    <w:rsid w:val="00C514B9"/>
    <w:rsid w:val="00C53897"/>
    <w:rsid w:val="00C56FC4"/>
    <w:rsid w:val="00C62E20"/>
    <w:rsid w:val="00C6615C"/>
    <w:rsid w:val="00C67849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82A6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55E0"/>
    <w:rsid w:val="00F2194C"/>
    <w:rsid w:val="00F2264E"/>
    <w:rsid w:val="00F236E7"/>
    <w:rsid w:val="00F23FBA"/>
    <w:rsid w:val="00F25DED"/>
    <w:rsid w:val="00F26194"/>
    <w:rsid w:val="00F31598"/>
    <w:rsid w:val="00F4022A"/>
    <w:rsid w:val="00F41533"/>
    <w:rsid w:val="00F420DF"/>
    <w:rsid w:val="00F4224E"/>
    <w:rsid w:val="00F432C7"/>
    <w:rsid w:val="00F43B4D"/>
    <w:rsid w:val="00F443DB"/>
    <w:rsid w:val="00F447F8"/>
    <w:rsid w:val="00F47459"/>
    <w:rsid w:val="00F5182D"/>
    <w:rsid w:val="00F54589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8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67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AE6"/>
  </w:style>
  <w:style w:type="paragraph" w:customStyle="1" w:styleId="Standard">
    <w:name w:val="Standard"/>
    <w:rsid w:val="00955A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8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67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AE6"/>
  </w:style>
  <w:style w:type="paragraph" w:customStyle="1" w:styleId="Standard">
    <w:name w:val="Standard"/>
    <w:rsid w:val="00955A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2019-03-22T08:36:00Z</cp:lastPrinted>
  <dcterms:created xsi:type="dcterms:W3CDTF">2019-03-22T08:38:00Z</dcterms:created>
  <dcterms:modified xsi:type="dcterms:W3CDTF">2019-03-26T09:05:00Z</dcterms:modified>
</cp:coreProperties>
</file>